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8E2" w:rsidRPr="005F0E23" w:rsidRDefault="00DF68E2" w:rsidP="001E579C">
      <w:pPr>
        <w:spacing w:line="240" w:lineRule="auto"/>
        <w:rPr>
          <w:rFonts w:ascii="Times New Roman" w:hAnsi="Times New Roman"/>
          <w:b/>
        </w:rPr>
      </w:pPr>
    </w:p>
    <w:p w:rsidR="00DF68E2" w:rsidRDefault="00DF68E2" w:rsidP="00FB246F">
      <w:pPr>
        <w:spacing w:line="240" w:lineRule="auto"/>
      </w:pPr>
      <w:r w:rsidRPr="001E579C">
        <w:rPr>
          <w:b/>
        </w:rPr>
        <w:t>UNIVERSITATEA</w:t>
      </w:r>
      <w:r>
        <w:t xml:space="preserve"> </w:t>
      </w:r>
      <w:r w:rsidRPr="00C07ECC">
        <w:rPr>
          <w:i/>
          <w:sz w:val="24"/>
          <w:szCs w:val="24"/>
          <w:u w:val="single"/>
        </w:rPr>
        <w:t>Școala Națională de Studii Politice și Administrative</w:t>
      </w:r>
    </w:p>
    <w:p w:rsidR="00DF68E2" w:rsidRDefault="00DF68E2" w:rsidP="00FB246F">
      <w:pPr>
        <w:spacing w:line="240" w:lineRule="auto"/>
      </w:pPr>
      <w:r w:rsidRPr="001E579C">
        <w:rPr>
          <w:b/>
        </w:rPr>
        <w:t>FACULTATEA</w:t>
      </w:r>
      <w:r>
        <w:t xml:space="preserve"> </w:t>
      </w:r>
      <w:r w:rsidRPr="0014061B">
        <w:rPr>
          <w:i/>
          <w:sz w:val="24"/>
          <w:szCs w:val="24"/>
          <w:u w:val="single"/>
        </w:rPr>
        <w:t xml:space="preserve"> </w:t>
      </w:r>
      <w:r w:rsidRPr="00C07ECC">
        <w:rPr>
          <w:i/>
          <w:sz w:val="24"/>
          <w:szCs w:val="24"/>
          <w:u w:val="single"/>
        </w:rPr>
        <w:t>de Științe Politice</w:t>
      </w:r>
    </w:p>
    <w:p w:rsidR="00DF68E2" w:rsidRDefault="00DF68E2" w:rsidP="00FB246F">
      <w:pPr>
        <w:spacing w:line="240" w:lineRule="auto"/>
      </w:pPr>
      <w:r w:rsidRPr="001E579C">
        <w:rPr>
          <w:b/>
        </w:rPr>
        <w:t>DEPARTAMENTUL</w:t>
      </w:r>
      <w:r>
        <w:rPr>
          <w:b/>
        </w:rPr>
        <w:t xml:space="preserve"> </w:t>
      </w:r>
      <w:r w:rsidRPr="00C07ECC">
        <w:rPr>
          <w:i/>
          <w:sz w:val="24"/>
          <w:szCs w:val="24"/>
          <w:u w:val="single"/>
        </w:rPr>
        <w:t>Științe Politice și Studii Europene</w:t>
      </w:r>
    </w:p>
    <w:p w:rsidR="00DF68E2" w:rsidRDefault="00DF68E2" w:rsidP="00FB246F">
      <w:pPr>
        <w:spacing w:line="240" w:lineRule="auto"/>
        <w:ind w:left="4956" w:firstLine="708"/>
        <w:jc w:val="center"/>
        <w:rPr>
          <w:b/>
        </w:rPr>
      </w:pPr>
    </w:p>
    <w:p w:rsidR="00DF68E2" w:rsidRDefault="00DF68E2" w:rsidP="00FB246F">
      <w:pPr>
        <w:spacing w:line="240" w:lineRule="auto"/>
        <w:ind w:left="4956"/>
      </w:pPr>
      <w:r>
        <w:rPr>
          <w:b/>
        </w:rPr>
        <w:t xml:space="preserve">              </w:t>
      </w:r>
      <w:r w:rsidRPr="001E579C">
        <w:rPr>
          <w:b/>
        </w:rPr>
        <w:t>DOMENIUL DE STUDII</w:t>
      </w:r>
      <w:r>
        <w:rPr>
          <w:b/>
        </w:rPr>
        <w:t xml:space="preserve"> </w:t>
      </w:r>
      <w:r w:rsidRPr="00C07ECC">
        <w:rPr>
          <w:i/>
          <w:sz w:val="24"/>
          <w:szCs w:val="24"/>
          <w:u w:val="single"/>
        </w:rPr>
        <w:t>Științe Politice</w:t>
      </w:r>
    </w:p>
    <w:p w:rsidR="00DF68E2" w:rsidRDefault="00DF68E2" w:rsidP="00FB246F">
      <w:pPr>
        <w:ind w:right="-567"/>
        <w:jc w:val="right"/>
      </w:pPr>
      <w:r w:rsidRPr="001E579C">
        <w:rPr>
          <w:b/>
        </w:rPr>
        <w:t>PROGRAMUL DE STUDII</w:t>
      </w:r>
      <w:r>
        <w:t xml:space="preserve"> </w:t>
      </w:r>
      <w:r>
        <w:rPr>
          <w:i/>
          <w:sz w:val="24"/>
          <w:szCs w:val="24"/>
          <w:u w:val="single"/>
        </w:rPr>
        <w:t>Relații Internaționale și Studii Europene</w:t>
      </w:r>
    </w:p>
    <w:p w:rsidR="00DF68E2" w:rsidRPr="005F0E23" w:rsidRDefault="00DF68E2" w:rsidP="00171BDD">
      <w:pPr>
        <w:jc w:val="center"/>
        <w:rPr>
          <w:rFonts w:ascii="Times New Roman" w:hAnsi="Times New Roman"/>
        </w:rPr>
      </w:pPr>
    </w:p>
    <w:p w:rsidR="00DF68E2" w:rsidRPr="005F0E23" w:rsidRDefault="00DF68E2" w:rsidP="00910499">
      <w:pPr>
        <w:jc w:val="center"/>
        <w:rPr>
          <w:rFonts w:ascii="Times New Roman" w:hAnsi="Times New Roman"/>
          <w:b/>
          <w:sz w:val="32"/>
          <w:szCs w:val="32"/>
        </w:rPr>
      </w:pPr>
      <w:r w:rsidRPr="005F0E23">
        <w:rPr>
          <w:rFonts w:ascii="Times New Roman" w:hAnsi="Times New Roman"/>
          <w:b/>
          <w:sz w:val="32"/>
          <w:szCs w:val="32"/>
        </w:rPr>
        <w:t>FIŞA DISCIPLINEI</w:t>
      </w:r>
      <w:r>
        <w:rPr>
          <w:rFonts w:ascii="Times New Roman" w:hAnsi="Times New Roman"/>
          <w:b/>
          <w:sz w:val="32"/>
          <w:szCs w:val="32"/>
        </w:rPr>
        <w:t xml:space="preserve"> ISTORIA MODERNĂ ȘI CONTEMPORANĂ </w:t>
      </w:r>
    </w:p>
    <w:p w:rsidR="00DF68E2" w:rsidRPr="009E4114" w:rsidRDefault="00DF68E2" w:rsidP="009E4114">
      <w:pPr>
        <w:jc w:val="center"/>
        <w:rPr>
          <w:rFonts w:ascii="Times New Roman" w:hAnsi="Times New Roman"/>
          <w:b/>
          <w:sz w:val="32"/>
          <w:szCs w:val="32"/>
        </w:rPr>
      </w:pPr>
      <w:r w:rsidRPr="009E4114">
        <w:rPr>
          <w:rFonts w:ascii="Times New Roman" w:hAnsi="Times New Roman"/>
          <w:b/>
          <w:sz w:val="32"/>
          <w:szCs w:val="32"/>
        </w:rPr>
        <w:t>A ROMÂNIEI</w:t>
      </w:r>
    </w:p>
    <w:p w:rsidR="00DF68E2" w:rsidRPr="005F0E23" w:rsidRDefault="00DF68E2" w:rsidP="00FA469F">
      <w:pPr>
        <w:rPr>
          <w:rFonts w:ascii="Times New Roman" w:hAnsi="Times New Roman"/>
        </w:rPr>
      </w:pPr>
      <w:r w:rsidRPr="005F0E23">
        <w:rPr>
          <w:rFonts w:ascii="Times New Roman" w:hAnsi="Times New Roman"/>
          <w:b/>
        </w:rPr>
        <w:t>Statutul disciplinei</w:t>
      </w:r>
      <w:r w:rsidRPr="005F0E23">
        <w:rPr>
          <w:rFonts w:ascii="Times New Roman" w:hAnsi="Times New Roman"/>
        </w:rPr>
        <w:t xml:space="preserve">:      </w:t>
      </w:r>
      <w:r w:rsidRPr="005F0E23">
        <w:rPr>
          <w:rFonts w:ascii="Times New Roman" w:hAnsi="Times New Roman"/>
          <w:i/>
        </w:rPr>
        <w:t>o</w:t>
      </w:r>
      <w:r>
        <w:rPr>
          <w:rFonts w:ascii="Times New Roman" w:hAnsi="Times New Roman"/>
          <w:i/>
        </w:rPr>
        <w:t>bligatorie</w:t>
      </w:r>
      <w:r w:rsidRPr="005F0E23">
        <w:rPr>
          <w:rFonts w:ascii="Times New Roman" w:hAnsi="Times New Roman"/>
        </w:rPr>
        <w:t xml:space="preserve">     </w:t>
      </w:r>
    </w:p>
    <w:p w:rsidR="00DF68E2" w:rsidRPr="005F0E23" w:rsidRDefault="00DF68E2" w:rsidP="00FA469F">
      <w:pPr>
        <w:rPr>
          <w:rFonts w:ascii="Times New Roman" w:hAnsi="Times New Roman"/>
        </w:rPr>
      </w:pPr>
      <w:r w:rsidRPr="005F0E23">
        <w:rPr>
          <w:rFonts w:ascii="Times New Roman" w:hAnsi="Times New Roman"/>
          <w:b/>
        </w:rPr>
        <w:t>Nivelul de studii</w:t>
      </w:r>
      <w:r w:rsidRPr="005F0E23">
        <w:rPr>
          <w:rFonts w:ascii="Times New Roman" w:hAnsi="Times New Roman"/>
        </w:rPr>
        <w:t xml:space="preserve">:          </w:t>
      </w:r>
      <w:r w:rsidRPr="005F0E23">
        <w:rPr>
          <w:rFonts w:ascii="Times New Roman" w:hAnsi="Times New Roman"/>
          <w:i/>
        </w:rPr>
        <w:t>Licenţă</w:t>
      </w:r>
      <w:r w:rsidRPr="005F0E23">
        <w:rPr>
          <w:rFonts w:ascii="Times New Roman" w:hAnsi="Times New Roman"/>
        </w:rPr>
        <w:t xml:space="preserve">             </w:t>
      </w:r>
    </w:p>
    <w:p w:rsidR="00DF68E2" w:rsidRPr="005F0E23" w:rsidRDefault="00DF68E2" w:rsidP="005F0E23">
      <w:pPr>
        <w:rPr>
          <w:rFonts w:ascii="Times New Roman" w:hAnsi="Times New Roman"/>
        </w:rPr>
      </w:pPr>
      <w:r w:rsidRPr="005F0E23">
        <w:rPr>
          <w:rFonts w:ascii="Times New Roman" w:hAnsi="Times New Roman"/>
          <w:b/>
        </w:rPr>
        <w:t>Anul de studii</w:t>
      </w:r>
      <w:r w:rsidRPr="005F0E23">
        <w:rPr>
          <w:rFonts w:ascii="Times New Roman" w:hAnsi="Times New Roman"/>
        </w:rPr>
        <w:t xml:space="preserve">: </w:t>
      </w:r>
      <w:r>
        <w:rPr>
          <w:rFonts w:ascii="Times New Roman" w:hAnsi="Times New Roman"/>
          <w:b/>
          <w:bCs/>
          <w:sz w:val="24"/>
          <w:szCs w:val="24"/>
        </w:rPr>
        <w:t>1</w:t>
      </w:r>
    </w:p>
    <w:p w:rsidR="00DF68E2" w:rsidRPr="005F0E23" w:rsidRDefault="00DF68E2" w:rsidP="005F0E23">
      <w:pPr>
        <w:rPr>
          <w:rFonts w:ascii="Times New Roman" w:hAnsi="Times New Roman"/>
        </w:rPr>
      </w:pPr>
      <w:r w:rsidRPr="005F0E23">
        <w:rPr>
          <w:rFonts w:ascii="Times New Roman" w:hAnsi="Times New Roman"/>
          <w:b/>
        </w:rPr>
        <w:t>Semestrul</w:t>
      </w:r>
      <w:r w:rsidRPr="005F0E23">
        <w:rPr>
          <w:rFonts w:ascii="Times New Roman" w:hAnsi="Times New Roman"/>
        </w:rPr>
        <w:t>:</w:t>
      </w:r>
      <w:r w:rsidRPr="005F0E23">
        <w:rPr>
          <w:rFonts w:ascii="Times New Roman" w:hAnsi="Times New Roman"/>
          <w:b/>
          <w:bCs/>
          <w:sz w:val="24"/>
          <w:szCs w:val="24"/>
        </w:rPr>
        <w:t xml:space="preserve"> </w:t>
      </w:r>
      <w:r>
        <w:rPr>
          <w:rFonts w:ascii="Times New Roman" w:hAnsi="Times New Roman"/>
          <w:b/>
          <w:bCs/>
          <w:sz w:val="24"/>
          <w:szCs w:val="24"/>
        </w:rPr>
        <w:t>1</w:t>
      </w:r>
    </w:p>
    <w:p w:rsidR="00DF68E2" w:rsidRPr="005F0E23" w:rsidRDefault="00DF68E2" w:rsidP="00071FF9">
      <w:pPr>
        <w:pStyle w:val="Default"/>
        <w:rPr>
          <w:rFonts w:ascii="Times New Roman" w:hAnsi="Times New Roman"/>
        </w:rPr>
      </w:pPr>
    </w:p>
    <w:p w:rsidR="00DF68E2" w:rsidRPr="005F0E23" w:rsidRDefault="00DF68E2" w:rsidP="00E0171C">
      <w:pPr>
        <w:pStyle w:val="Default"/>
        <w:rPr>
          <w:rFonts w:ascii="Times New Roman" w:hAnsi="Times New Roman"/>
          <w:i/>
          <w:iCs/>
          <w:sz w:val="23"/>
          <w:szCs w:val="23"/>
        </w:rPr>
      </w:pPr>
      <w:r w:rsidRPr="005F0E23">
        <w:rPr>
          <w:rFonts w:ascii="Times New Roman" w:hAnsi="Times New Roman"/>
          <w:b/>
          <w:bCs/>
          <w:sz w:val="23"/>
          <w:szCs w:val="23"/>
        </w:rPr>
        <w:t xml:space="preserve">Titularul cursului: </w:t>
      </w:r>
      <w:r>
        <w:rPr>
          <w:rFonts w:ascii="Times New Roman" w:hAnsi="Times New Roman"/>
          <w:i/>
          <w:iCs/>
        </w:rPr>
        <w:t>Prof</w:t>
      </w:r>
      <w:r w:rsidRPr="005F0E23">
        <w:rPr>
          <w:rFonts w:ascii="Times New Roman" w:hAnsi="Times New Roman"/>
          <w:i/>
          <w:iCs/>
        </w:rPr>
        <w:t>. Univ. Dr</w:t>
      </w:r>
      <w:r>
        <w:rPr>
          <w:rFonts w:ascii="Times New Roman" w:hAnsi="Times New Roman"/>
          <w:i/>
          <w:iCs/>
        </w:rPr>
        <w:t>.Liviu Rotman</w:t>
      </w:r>
    </w:p>
    <w:p w:rsidR="00DF68E2" w:rsidRDefault="00DF68E2" w:rsidP="00754C7E">
      <w:pPr>
        <w:pStyle w:val="Default"/>
        <w:rPr>
          <w:rFonts w:ascii="Times New Roman" w:hAnsi="Times New Roman"/>
          <w:b/>
          <w:iCs/>
        </w:rPr>
      </w:pPr>
    </w:p>
    <w:p w:rsidR="00DF68E2" w:rsidRPr="005F0E23" w:rsidRDefault="00DF68E2" w:rsidP="00754C7E">
      <w:pPr>
        <w:pStyle w:val="Default"/>
        <w:rPr>
          <w:rFonts w:ascii="Times New Roman" w:hAnsi="Times New Roman"/>
          <w:i/>
          <w:iCs/>
          <w:sz w:val="23"/>
          <w:szCs w:val="23"/>
        </w:rPr>
      </w:pPr>
      <w:r w:rsidRPr="005F0E23">
        <w:rPr>
          <w:rFonts w:ascii="Times New Roman" w:hAnsi="Times New Roman"/>
          <w:b/>
          <w:iCs/>
        </w:rPr>
        <w:t xml:space="preserve">Coordonator seminar: </w:t>
      </w:r>
      <w:r w:rsidRPr="00CA6E33">
        <w:rPr>
          <w:rFonts w:ascii="Times New Roman" w:hAnsi="Times New Roman"/>
          <w:i/>
          <w:iCs/>
        </w:rPr>
        <w:t>Conf. Univ. Dr. Adrian Niculescu</w:t>
      </w:r>
    </w:p>
    <w:p w:rsidR="00DF68E2" w:rsidRPr="005F0E23" w:rsidRDefault="00DF68E2" w:rsidP="00071FF9">
      <w:pPr>
        <w:pStyle w:val="Default"/>
        <w:rPr>
          <w:rFonts w:ascii="Times New Roman" w:hAnsi="Times New Roman"/>
          <w:iCs/>
          <w:sz w:val="23"/>
          <w:szCs w:val="23"/>
        </w:rPr>
      </w:pPr>
    </w:p>
    <w:tbl>
      <w:tblPr>
        <w:tblpPr w:leftFromText="180" w:rightFromText="180" w:vertAnchor="text" w:horzAnchor="margin" w:tblpY="113"/>
        <w:tblW w:w="0" w:type="auto"/>
        <w:tblLayout w:type="fixed"/>
        <w:tblLook w:val="0000"/>
      </w:tblPr>
      <w:tblGrid>
        <w:gridCol w:w="2692"/>
        <w:gridCol w:w="1454"/>
        <w:gridCol w:w="1454"/>
        <w:gridCol w:w="1454"/>
        <w:gridCol w:w="1454"/>
        <w:gridCol w:w="1454"/>
      </w:tblGrid>
      <w:tr w:rsidR="00DF68E2" w:rsidRPr="005F0E23">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Număr de ore/Verificarea/Credite </w:t>
            </w:r>
          </w:p>
        </w:tc>
      </w:tr>
      <w:tr w:rsidR="00DF68E2" w:rsidRPr="005F0E23">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sz w:val="23"/>
                <w:szCs w:val="23"/>
              </w:rPr>
            </w:pPr>
            <w:r w:rsidRPr="005F0E23">
              <w:rPr>
                <w:rFonts w:ascii="Times New Roman" w:hAnsi="Times New Roman"/>
                <w:b/>
                <w:bCs/>
                <w:sz w:val="23"/>
                <w:szCs w:val="23"/>
              </w:rPr>
              <w:t xml:space="preserve">Credite </w:t>
            </w:r>
          </w:p>
        </w:tc>
      </w:tr>
      <w:tr w:rsidR="00DF68E2" w:rsidRPr="005F0E23">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b/>
                <w:bCs/>
                <w:sz w:val="23"/>
                <w:szCs w:val="23"/>
              </w:rPr>
            </w:pPr>
            <w:r w:rsidRPr="005F0E23">
              <w:rPr>
                <w:rFonts w:ascii="Times New Roman" w:hAnsi="Times New Roman"/>
                <w:b/>
                <w:bCs/>
              </w:rPr>
              <w:t>C=28, SI=</w:t>
            </w:r>
            <w:r>
              <w:rPr>
                <w:rFonts w:ascii="Times New Roman" w:hAnsi="Times New Roman"/>
                <w:b/>
                <w:bCs/>
              </w:rPr>
              <w:t>42</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CA6E33">
            <w:pPr>
              <w:pStyle w:val="Default"/>
              <w:rPr>
                <w:rFonts w:ascii="Times New Roman" w:hAnsi="Times New Roman"/>
                <w:b/>
                <w:bCs/>
                <w:sz w:val="23"/>
                <w:szCs w:val="23"/>
              </w:rPr>
            </w:pPr>
            <w:r>
              <w:rPr>
                <w:rFonts w:ascii="Times New Roman" w:hAnsi="Times New Roman"/>
                <w:b/>
                <w:bCs/>
              </w:rPr>
              <w:t>S=14</w:t>
            </w:r>
            <w:r w:rsidRPr="005F0E23">
              <w:rPr>
                <w:rFonts w:ascii="Times New Roman" w:hAnsi="Times New Roman"/>
                <w:b/>
                <w:bCs/>
              </w:rPr>
              <w:t>, SI=</w:t>
            </w:r>
            <w:r>
              <w:rPr>
                <w:rFonts w:ascii="Times New Roman" w:hAnsi="Times New Roman"/>
                <w:b/>
                <w:bCs/>
              </w:rPr>
              <w:t>20</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DF68E2" w:rsidRPr="005F0E23" w:rsidRDefault="00DF68E2" w:rsidP="00071FF9">
            <w:pPr>
              <w:pStyle w:val="Default"/>
              <w:rPr>
                <w:rFonts w:ascii="Times New Roman" w:hAnsi="Times New Roman"/>
                <w:b/>
                <w:bCs/>
                <w:sz w:val="23"/>
                <w:szCs w:val="23"/>
              </w:rPr>
            </w:pPr>
            <w:r>
              <w:rPr>
                <w:rFonts w:ascii="Times New Roman" w:hAnsi="Times New Roman"/>
                <w:b/>
                <w:bCs/>
                <w:sz w:val="23"/>
                <w:szCs w:val="23"/>
              </w:rPr>
              <w:t>5</w:t>
            </w:r>
          </w:p>
        </w:tc>
      </w:tr>
    </w:tbl>
    <w:p w:rsidR="00DF68E2" w:rsidRPr="005F0E23" w:rsidRDefault="00DF68E2" w:rsidP="00071FF9">
      <w:pPr>
        <w:pStyle w:val="Default"/>
        <w:rPr>
          <w:rFonts w:ascii="Times New Roman" w:hAnsi="Times New Roman"/>
          <w:iCs/>
          <w:sz w:val="23"/>
          <w:szCs w:val="23"/>
        </w:rPr>
      </w:pPr>
    </w:p>
    <w:p w:rsidR="00DF68E2" w:rsidRPr="005F0E23" w:rsidRDefault="00DF68E2" w:rsidP="00807CE4">
      <w:pPr>
        <w:pStyle w:val="Default"/>
        <w:ind w:firstLine="426"/>
        <w:rPr>
          <w:rFonts w:ascii="Times New Roman" w:hAnsi="Times New Roman"/>
        </w:rPr>
      </w:pPr>
    </w:p>
    <w:p w:rsidR="00DF68E2" w:rsidRDefault="00DF68E2" w:rsidP="00071FF9">
      <w:pPr>
        <w:pStyle w:val="Default"/>
        <w:rPr>
          <w:rFonts w:ascii="Times New Roman" w:hAnsi="Times New Roman"/>
          <w:sz w:val="23"/>
          <w:szCs w:val="23"/>
        </w:rPr>
      </w:pPr>
      <w:r w:rsidRPr="005F0E23">
        <w:rPr>
          <w:rFonts w:ascii="Times New Roman" w:hAnsi="Times New Roman"/>
          <w:b/>
          <w:bCs/>
        </w:rPr>
        <w:t>A. OBIECTIVELE DISCIPLINEI</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Obiectivele sunt formulate în termeni de competenţe profesionale</w:t>
      </w:r>
      <w:r w:rsidRPr="005F0E23">
        <w:rPr>
          <w:rFonts w:ascii="Times New Roman" w:hAnsi="Times New Roman"/>
          <w:sz w:val="23"/>
          <w:szCs w:val="23"/>
        </w:rPr>
        <w:t>)</w:t>
      </w:r>
    </w:p>
    <w:p w:rsidR="00DF68E2" w:rsidRPr="005F0E23" w:rsidRDefault="00DF68E2" w:rsidP="00071FF9">
      <w:pPr>
        <w:pStyle w:val="Default"/>
        <w:rPr>
          <w:rFonts w:ascii="Times New Roman" w:hAnsi="Times New Roman"/>
          <w:sz w:val="23"/>
          <w:szCs w:val="23"/>
        </w:rPr>
      </w:pPr>
    </w:p>
    <w:p w:rsidR="00DF68E2" w:rsidRDefault="00DF68E2" w:rsidP="00071FF9">
      <w:pPr>
        <w:pStyle w:val="Default"/>
        <w:rPr>
          <w:rFonts w:ascii="Times New Roman" w:hAnsi="Times New Roman"/>
          <w:sz w:val="23"/>
          <w:szCs w:val="23"/>
        </w:rPr>
      </w:pPr>
      <w:r w:rsidRPr="0020521D">
        <w:rPr>
          <w:rFonts w:ascii="Times New Roman" w:hAnsi="Times New Roman"/>
          <w:sz w:val="23"/>
          <w:szCs w:val="23"/>
        </w:rPr>
        <w:t xml:space="preserve">Prezentarea procesului de modernizare al Romaniei, sub toate aspectele – politic, economic, institutional, urbanistic, cultural: relevarea citorva linii de forta a perioadei moderne: importanta modelului cultural european, importanta problematicii nationale in constituirea peisajului politic, si implicatii, importanta institutiilor in procesul de modernizare, impactul contextului international. </w:t>
      </w:r>
    </w:p>
    <w:p w:rsidR="00DF68E2" w:rsidRDefault="00DF68E2" w:rsidP="00071FF9">
      <w:pPr>
        <w:pStyle w:val="Default"/>
        <w:rPr>
          <w:rFonts w:ascii="Times New Roman" w:hAnsi="Times New Roman"/>
          <w:sz w:val="23"/>
          <w:szCs w:val="23"/>
        </w:rPr>
      </w:pPr>
    </w:p>
    <w:p w:rsidR="00DF68E2" w:rsidRDefault="00DF68E2" w:rsidP="00071FF9">
      <w:pPr>
        <w:pStyle w:val="Default"/>
      </w:pPr>
      <w:r>
        <w:t xml:space="preserve">Cursul de </w:t>
      </w:r>
      <w:r w:rsidRPr="00CA6E33">
        <w:rPr>
          <w:i/>
        </w:rPr>
        <w:t>Istoria modernă şi contemporană</w:t>
      </w:r>
      <w:r>
        <w:rPr>
          <w:i/>
        </w:rPr>
        <w:t xml:space="preserve"> a României </w:t>
      </w:r>
      <w:r w:rsidRPr="00CA6E33">
        <w:rPr>
          <w:i/>
        </w:rPr>
        <w:t xml:space="preserve"> </w:t>
      </w:r>
      <w:r>
        <w:t>îşi propune</w:t>
      </w:r>
      <w:r w:rsidRPr="00FB453F">
        <w:t xml:space="preserve"> </w:t>
      </w:r>
      <w:r>
        <w:t>e</w:t>
      </w:r>
      <w:r w:rsidRPr="00FB453F">
        <w:t>xplicarea unor evenimente si a unor epoci istorice, cronologic si/sau problematizat.</w:t>
      </w:r>
      <w:r>
        <w:t xml:space="preserve"> </w:t>
      </w:r>
    </w:p>
    <w:p w:rsidR="00DF68E2" w:rsidRPr="005F0E23" w:rsidRDefault="00DF68E2" w:rsidP="00071FF9">
      <w:pPr>
        <w:pStyle w:val="Default"/>
        <w:rPr>
          <w:rFonts w:ascii="Times New Roman" w:hAnsi="Times New Roman"/>
        </w:rPr>
      </w:pPr>
    </w:p>
    <w:p w:rsidR="00DF68E2" w:rsidRDefault="00DF68E2" w:rsidP="00FB453F">
      <w:pPr>
        <w:pStyle w:val="Default"/>
        <w:rPr>
          <w:rFonts w:ascii="Times New Roman" w:hAnsi="Times New Roman"/>
        </w:rPr>
      </w:pPr>
      <w:r w:rsidRPr="005F0E23">
        <w:rPr>
          <w:rFonts w:ascii="Times New Roman" w:hAnsi="Times New Roman"/>
        </w:rPr>
        <w:t>O1 (C1.1</w:t>
      </w:r>
      <w:r w:rsidRPr="005F0E23">
        <w:rPr>
          <w:rFonts w:ascii="Times New Roman" w:hAnsi="Times New Roman"/>
          <w:iCs/>
        </w:rPr>
        <w:t xml:space="preserve"> grila 1l RNCIS</w:t>
      </w:r>
      <w:r w:rsidRPr="005F0E23">
        <w:rPr>
          <w:rFonts w:ascii="Times New Roman" w:hAnsi="Times New Roman"/>
        </w:rPr>
        <w:t xml:space="preserve">): Utilizarea </w:t>
      </w:r>
      <w:r>
        <w:rPr>
          <w:rFonts w:ascii="Times New Roman" w:hAnsi="Times New Roman"/>
        </w:rPr>
        <w:t>si c</w:t>
      </w:r>
      <w:r w:rsidRPr="00FB453F">
        <w:rPr>
          <w:rFonts w:ascii="Times New Roman" w:hAnsi="Times New Roman"/>
        </w:rPr>
        <w:t xml:space="preserve">unoasterea istoriei </w:t>
      </w:r>
      <w:r>
        <w:rPr>
          <w:rFonts w:ascii="Times New Roman" w:hAnsi="Times New Roman"/>
        </w:rPr>
        <w:t>României</w:t>
      </w:r>
      <w:r w:rsidRPr="00FB453F">
        <w:rPr>
          <w:rFonts w:ascii="Times New Roman" w:hAnsi="Times New Roman"/>
        </w:rPr>
        <w:t>, instrument de lucru extrem de important pentru stiintele politice</w:t>
      </w:r>
      <w:r>
        <w:rPr>
          <w:rFonts w:ascii="Times New Roman" w:hAnsi="Times New Roman"/>
        </w:rPr>
        <w:t>;</w:t>
      </w:r>
    </w:p>
    <w:p w:rsidR="00DF68E2" w:rsidRPr="005F0E23" w:rsidRDefault="00DF68E2" w:rsidP="00FB453F">
      <w:pPr>
        <w:pStyle w:val="Default"/>
        <w:rPr>
          <w:rFonts w:ascii="Times New Roman" w:hAnsi="Times New Roman"/>
        </w:rPr>
      </w:pPr>
    </w:p>
    <w:p w:rsidR="00DF68E2" w:rsidRPr="005F0E23" w:rsidRDefault="00DF68E2" w:rsidP="00D3728C">
      <w:pPr>
        <w:pStyle w:val="Default"/>
        <w:ind w:right="104"/>
        <w:rPr>
          <w:rFonts w:ascii="Times New Roman" w:hAnsi="Times New Roman"/>
        </w:rPr>
      </w:pPr>
      <w:r w:rsidRPr="005F0E23">
        <w:rPr>
          <w:rFonts w:ascii="Times New Roman" w:hAnsi="Times New Roman"/>
        </w:rPr>
        <w:t>O2 (C1.2</w:t>
      </w:r>
      <w:r w:rsidRPr="005F0E23">
        <w:rPr>
          <w:rFonts w:ascii="Times New Roman" w:hAnsi="Times New Roman"/>
          <w:iCs/>
        </w:rPr>
        <w:t xml:space="preserve"> grila 1l RNCIS</w:t>
      </w:r>
      <w:r w:rsidRPr="005F0E23">
        <w:rPr>
          <w:rFonts w:ascii="Times New Roman" w:hAnsi="Times New Roman"/>
        </w:rPr>
        <w:t xml:space="preserve">): Utilizarea conceptelor fundamentale din </w:t>
      </w:r>
      <w:r w:rsidRPr="000A6A69">
        <w:rPr>
          <w:rFonts w:ascii="Times New Roman" w:hAnsi="Times New Roman"/>
        </w:rPr>
        <w:t xml:space="preserve">domeniul </w:t>
      </w:r>
      <w:r>
        <w:rPr>
          <w:rFonts w:ascii="Times New Roman" w:hAnsi="Times New Roman"/>
        </w:rPr>
        <w:t>istoriei României</w:t>
      </w:r>
      <w:r w:rsidRPr="005F0E23">
        <w:rPr>
          <w:rFonts w:ascii="Times New Roman" w:hAnsi="Times New Roman"/>
        </w:rPr>
        <w:t xml:space="preserve"> în descrierea şi explicarea genezei derulării unor evenimente şi procese;</w:t>
      </w:r>
    </w:p>
    <w:p w:rsidR="00DF68E2" w:rsidRPr="005F0E23" w:rsidRDefault="00DF68E2" w:rsidP="00AF54DE">
      <w:pPr>
        <w:autoSpaceDE w:val="0"/>
        <w:autoSpaceDN w:val="0"/>
        <w:adjustRightInd w:val="0"/>
        <w:spacing w:after="0"/>
        <w:ind w:right="-567"/>
        <w:jc w:val="both"/>
        <w:rPr>
          <w:rFonts w:ascii="Times New Roman" w:hAnsi="Times New Roman"/>
          <w:sz w:val="24"/>
          <w:szCs w:val="24"/>
        </w:rPr>
      </w:pPr>
    </w:p>
    <w:p w:rsidR="00DF68E2" w:rsidRPr="005F0E23" w:rsidRDefault="00DF68E2" w:rsidP="00D3728C">
      <w:pPr>
        <w:pStyle w:val="Default"/>
        <w:rPr>
          <w:rFonts w:ascii="Times New Roman" w:hAnsi="Times New Roman"/>
        </w:rPr>
      </w:pPr>
      <w:r w:rsidRPr="005F0E23">
        <w:rPr>
          <w:rFonts w:ascii="Times New Roman" w:hAnsi="Times New Roman"/>
        </w:rPr>
        <w:t xml:space="preserve">O3 (C2.2 </w:t>
      </w:r>
      <w:r w:rsidRPr="005F0E23">
        <w:rPr>
          <w:rFonts w:ascii="Times New Roman" w:hAnsi="Times New Roman"/>
          <w:iCs/>
        </w:rPr>
        <w:t>grila 1l RNCIS):</w:t>
      </w:r>
      <w:r w:rsidRPr="005F0E23">
        <w:rPr>
          <w:rFonts w:ascii="Times New Roman" w:hAnsi="Times New Roman"/>
        </w:rPr>
        <w:t xml:space="preserve"> Utilizarea regulilor fundamentale </w:t>
      </w:r>
      <w:r>
        <w:rPr>
          <w:rFonts w:ascii="Times New Roman" w:hAnsi="Times New Roman"/>
        </w:rPr>
        <w:t xml:space="preserve">proprii disciplinei </w:t>
      </w:r>
      <w:r w:rsidRPr="005F0E23">
        <w:rPr>
          <w:rFonts w:ascii="Times New Roman" w:hAnsi="Times New Roman"/>
        </w:rPr>
        <w:t>pentru în</w:t>
      </w:r>
      <w:r>
        <w:rPr>
          <w:rFonts w:ascii="Times New Roman" w:hAnsi="Times New Roman"/>
        </w:rPr>
        <w:t>ţ</w:t>
      </w:r>
      <w:r w:rsidRPr="005F0E23">
        <w:rPr>
          <w:rFonts w:ascii="Times New Roman" w:hAnsi="Times New Roman"/>
        </w:rPr>
        <w:t xml:space="preserve">elegerea şi evaluarea unor </w:t>
      </w:r>
      <w:r>
        <w:rPr>
          <w:rFonts w:ascii="Times New Roman" w:hAnsi="Times New Roman"/>
        </w:rPr>
        <w:t xml:space="preserve">programe şi </w:t>
      </w:r>
      <w:r w:rsidRPr="005F0E23">
        <w:rPr>
          <w:rFonts w:ascii="Times New Roman" w:hAnsi="Times New Roman"/>
        </w:rPr>
        <w:t>acţiuni social-politice;</w:t>
      </w:r>
    </w:p>
    <w:p w:rsidR="00DF68E2" w:rsidRPr="005F0E23" w:rsidRDefault="00DF68E2" w:rsidP="0043001F">
      <w:pPr>
        <w:pStyle w:val="Default"/>
        <w:rPr>
          <w:rFonts w:ascii="Times New Roman" w:hAnsi="Times New Roman"/>
        </w:rPr>
      </w:pPr>
    </w:p>
    <w:p w:rsidR="00DF68E2" w:rsidRPr="005F0E23" w:rsidRDefault="00DF68E2" w:rsidP="00D3728C">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O4 (C3.2</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 metodologiei</w:t>
      </w:r>
      <w:r w:rsidRPr="005F0E23">
        <w:rPr>
          <w:rFonts w:ascii="Times New Roman" w:hAnsi="Times New Roman"/>
        </w:rPr>
        <w:t xml:space="preserve"> </w:t>
      </w:r>
      <w:r>
        <w:rPr>
          <w:rFonts w:ascii="Times New Roman" w:hAnsi="Times New Roman"/>
        </w:rPr>
        <w:t>istoriei modernă si comtemporană a Rmâniei</w:t>
      </w:r>
      <w:r w:rsidRPr="000A6A69">
        <w:rPr>
          <w:rFonts w:ascii="Times New Roman" w:hAnsi="Times New Roman"/>
          <w:sz w:val="24"/>
          <w:szCs w:val="24"/>
        </w:rPr>
        <w:t xml:space="preserve"> </w:t>
      </w:r>
      <w:r w:rsidRPr="005F0E23">
        <w:rPr>
          <w:rFonts w:ascii="Times New Roman" w:hAnsi="Times New Roman"/>
          <w:sz w:val="24"/>
          <w:szCs w:val="24"/>
        </w:rPr>
        <w:t>în analiza unor procese specifice sistemelor social-politice contemporane;</w:t>
      </w:r>
    </w:p>
    <w:p w:rsidR="00DF68E2" w:rsidRPr="005F0E23" w:rsidRDefault="00DF68E2" w:rsidP="004B69A4">
      <w:pPr>
        <w:autoSpaceDE w:val="0"/>
        <w:autoSpaceDN w:val="0"/>
        <w:adjustRightInd w:val="0"/>
        <w:spacing w:after="0"/>
        <w:ind w:right="-567"/>
        <w:jc w:val="both"/>
        <w:rPr>
          <w:rFonts w:ascii="Times New Roman" w:hAnsi="Times New Roman"/>
          <w:sz w:val="24"/>
          <w:szCs w:val="24"/>
        </w:rPr>
      </w:pPr>
    </w:p>
    <w:p w:rsidR="00DF68E2" w:rsidRPr="005F0E23" w:rsidRDefault="00DF68E2" w:rsidP="00D3728C">
      <w:pPr>
        <w:autoSpaceDE w:val="0"/>
        <w:autoSpaceDN w:val="0"/>
        <w:adjustRightInd w:val="0"/>
        <w:spacing w:after="0"/>
        <w:ind w:right="104"/>
        <w:jc w:val="both"/>
        <w:rPr>
          <w:rFonts w:ascii="Times New Roman" w:hAnsi="Times New Roman"/>
          <w:iCs/>
          <w:sz w:val="24"/>
          <w:szCs w:val="24"/>
        </w:rPr>
      </w:pPr>
      <w:r w:rsidRPr="005F0E23">
        <w:rPr>
          <w:rFonts w:ascii="Times New Roman" w:hAnsi="Times New Roman"/>
          <w:sz w:val="24"/>
          <w:szCs w:val="24"/>
        </w:rPr>
        <w:t>O5 (C4.1</w:t>
      </w:r>
      <w:r w:rsidRPr="005F0E23">
        <w:rPr>
          <w:rFonts w:ascii="Times New Roman" w:hAnsi="Times New Roman"/>
          <w:iCs/>
          <w:sz w:val="24"/>
          <w:szCs w:val="24"/>
        </w:rPr>
        <w:t xml:space="preserve"> grila 1l RNCIS): Identificarea conceptelor şi metodelor </w:t>
      </w:r>
      <w:r w:rsidRPr="00FC1669">
        <w:rPr>
          <w:rFonts w:ascii="Times New Roman" w:hAnsi="Times New Roman"/>
          <w:sz w:val="24"/>
          <w:szCs w:val="24"/>
        </w:rPr>
        <w:t xml:space="preserve">din domeniul </w:t>
      </w:r>
      <w:r w:rsidRPr="00FB453F">
        <w:rPr>
          <w:rFonts w:ascii="Times New Roman" w:hAnsi="Times New Roman"/>
          <w:sz w:val="24"/>
          <w:szCs w:val="24"/>
        </w:rPr>
        <w:t>istoriei</w:t>
      </w:r>
      <w:r>
        <w:rPr>
          <w:rFonts w:ascii="Times New Roman" w:hAnsi="Times New Roman"/>
          <w:sz w:val="24"/>
          <w:szCs w:val="24"/>
        </w:rPr>
        <w:t xml:space="preserve"> </w:t>
      </w:r>
      <w:r w:rsidRPr="00FB453F">
        <w:rPr>
          <w:rFonts w:ascii="Times New Roman" w:hAnsi="Times New Roman"/>
          <w:sz w:val="24"/>
          <w:szCs w:val="24"/>
        </w:rPr>
        <w:t>moderne si comtemporane</w:t>
      </w:r>
      <w:r w:rsidRPr="009762A7">
        <w:t xml:space="preserve"> </w:t>
      </w:r>
      <w:r w:rsidRPr="009762A7">
        <w:rPr>
          <w:rFonts w:ascii="Times New Roman" w:hAnsi="Times New Roman"/>
          <w:sz w:val="24"/>
          <w:szCs w:val="24"/>
        </w:rPr>
        <w:t>a Rmâniei</w:t>
      </w:r>
      <w:r w:rsidRPr="00FB453F">
        <w:rPr>
          <w:rFonts w:ascii="Times New Roman" w:hAnsi="Times New Roman"/>
          <w:sz w:val="24"/>
          <w:szCs w:val="24"/>
        </w:rPr>
        <w:t xml:space="preserve"> </w:t>
      </w:r>
      <w:r>
        <w:rPr>
          <w:rFonts w:ascii="Times New Roman" w:hAnsi="Times New Roman"/>
          <w:iCs/>
          <w:sz w:val="24"/>
          <w:szCs w:val="24"/>
        </w:rPr>
        <w:t>pentru evaluare</w:t>
      </w:r>
      <w:r w:rsidRPr="005F0E23">
        <w:rPr>
          <w:rFonts w:ascii="Times New Roman" w:hAnsi="Times New Roman"/>
          <w:iCs/>
          <w:sz w:val="24"/>
          <w:szCs w:val="24"/>
        </w:rPr>
        <w:t>a evenimentelor şi proceselor politice;</w:t>
      </w:r>
    </w:p>
    <w:p w:rsidR="00DF68E2" w:rsidRPr="005F0E23" w:rsidRDefault="00DF68E2" w:rsidP="00CF7371">
      <w:pPr>
        <w:autoSpaceDE w:val="0"/>
        <w:autoSpaceDN w:val="0"/>
        <w:adjustRightInd w:val="0"/>
        <w:spacing w:after="0"/>
        <w:ind w:right="-76"/>
        <w:jc w:val="both"/>
        <w:rPr>
          <w:rFonts w:ascii="Times New Roman" w:hAnsi="Times New Roman"/>
          <w:iCs/>
          <w:sz w:val="24"/>
          <w:szCs w:val="24"/>
        </w:rPr>
      </w:pPr>
    </w:p>
    <w:p w:rsidR="00DF68E2" w:rsidRPr="005F0E23" w:rsidRDefault="00DF68E2" w:rsidP="00D3728C">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O6 (C5.1</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 adecvată în comunicarea profesională a conceptelor fundamentale din </w:t>
      </w:r>
      <w:r w:rsidRPr="00FC1669">
        <w:rPr>
          <w:rFonts w:ascii="Times New Roman" w:hAnsi="Times New Roman"/>
          <w:sz w:val="24"/>
          <w:szCs w:val="24"/>
        </w:rPr>
        <w:t xml:space="preserve">domeniul </w:t>
      </w:r>
      <w:r w:rsidRPr="00FB453F">
        <w:rPr>
          <w:rFonts w:ascii="Times New Roman" w:hAnsi="Times New Roman"/>
          <w:sz w:val="24"/>
          <w:szCs w:val="24"/>
        </w:rPr>
        <w:t>istoriei</w:t>
      </w:r>
      <w:r w:rsidRPr="00B276AC">
        <w:t xml:space="preserve"> </w:t>
      </w:r>
      <w:r w:rsidRPr="00FB453F">
        <w:rPr>
          <w:rFonts w:ascii="Times New Roman" w:hAnsi="Times New Roman"/>
          <w:sz w:val="24"/>
          <w:szCs w:val="24"/>
        </w:rPr>
        <w:t>moderne si comtemporane</w:t>
      </w:r>
      <w:r w:rsidRPr="009762A7">
        <w:t xml:space="preserve"> </w:t>
      </w:r>
      <w:r w:rsidRPr="009762A7">
        <w:rPr>
          <w:rFonts w:ascii="Times New Roman" w:hAnsi="Times New Roman"/>
          <w:sz w:val="24"/>
          <w:szCs w:val="24"/>
        </w:rPr>
        <w:t>a Rmâniei</w:t>
      </w:r>
      <w:r>
        <w:rPr>
          <w:rFonts w:ascii="Times New Roman" w:hAnsi="Times New Roman"/>
          <w:sz w:val="24"/>
          <w:szCs w:val="24"/>
        </w:rPr>
        <w:t xml:space="preserve"> </w:t>
      </w:r>
      <w:r w:rsidRPr="005F0E23">
        <w:rPr>
          <w:rFonts w:ascii="Times New Roman" w:hAnsi="Times New Roman"/>
          <w:sz w:val="24"/>
          <w:szCs w:val="24"/>
        </w:rPr>
        <w:t>;</w:t>
      </w:r>
    </w:p>
    <w:p w:rsidR="00DF68E2" w:rsidRPr="005F0E23" w:rsidRDefault="00DF68E2" w:rsidP="0043001F">
      <w:pPr>
        <w:pStyle w:val="Default"/>
        <w:rPr>
          <w:rFonts w:ascii="Times New Roman" w:hAnsi="Times New Roman"/>
        </w:rPr>
      </w:pPr>
    </w:p>
    <w:p w:rsidR="00DF68E2" w:rsidRPr="005F0E23" w:rsidRDefault="00DF68E2" w:rsidP="00D41987">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w:t>
      </w:r>
      <w:r w:rsidRPr="005F0E23">
        <w:rPr>
          <w:rFonts w:ascii="Times New Roman" w:hAnsi="Times New Roman"/>
        </w:rPr>
        <w:t>7</w:t>
      </w:r>
      <w:r w:rsidRPr="005F0E23">
        <w:rPr>
          <w:rFonts w:ascii="Times New Roman" w:hAnsi="Times New Roman"/>
          <w:sz w:val="24"/>
          <w:szCs w:val="24"/>
        </w:rPr>
        <w:t xml:space="preserve"> (C5.2</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w:t>
      </w:r>
      <w:r w:rsidRPr="005F0E23">
        <w:rPr>
          <w:rFonts w:ascii="Times New Roman" w:hAnsi="Times New Roman"/>
        </w:rPr>
        <w:t xml:space="preserve"> </w:t>
      </w:r>
      <w:r w:rsidRPr="005F0E23">
        <w:rPr>
          <w:rFonts w:ascii="Times New Roman" w:hAnsi="Times New Roman"/>
          <w:sz w:val="24"/>
          <w:szCs w:val="24"/>
        </w:rPr>
        <w:t>conceptelor fundamentale specifice disciplinei în interpretarea unor situa</w:t>
      </w:r>
      <w:r w:rsidRPr="005F0E23">
        <w:rPr>
          <w:rFonts w:ascii="Times New Roman" w:hAnsi="Times New Roman"/>
        </w:rPr>
        <w:t>ţ</w:t>
      </w:r>
      <w:r w:rsidRPr="005F0E23">
        <w:rPr>
          <w:rFonts w:ascii="Times New Roman" w:hAnsi="Times New Roman"/>
          <w:sz w:val="24"/>
          <w:szCs w:val="24"/>
        </w:rPr>
        <w:t>ii socio-politice concrete.</w:t>
      </w:r>
    </w:p>
    <w:p w:rsidR="00DF68E2" w:rsidRPr="005F0E23" w:rsidRDefault="00DF68E2" w:rsidP="00D41987">
      <w:pPr>
        <w:pStyle w:val="Default"/>
        <w:rPr>
          <w:rFonts w:ascii="Times New Roman" w:hAnsi="Times New Roman"/>
        </w:rPr>
      </w:pPr>
    </w:p>
    <w:p w:rsidR="00DF68E2" w:rsidRPr="005F0E23" w:rsidRDefault="00DF68E2" w:rsidP="0043001F">
      <w:pPr>
        <w:pStyle w:val="Default"/>
        <w:rPr>
          <w:rFonts w:ascii="Times New Roman" w:hAnsi="Times New Roman"/>
        </w:rPr>
      </w:pPr>
    </w:p>
    <w:p w:rsidR="00DF68E2" w:rsidRPr="005F0E23" w:rsidRDefault="00DF68E2" w:rsidP="00071FF9">
      <w:pPr>
        <w:pStyle w:val="Default"/>
        <w:rPr>
          <w:rFonts w:ascii="Times New Roman" w:hAnsi="Times New Roman"/>
          <w:i/>
          <w:iCs/>
          <w:sz w:val="23"/>
          <w:szCs w:val="23"/>
        </w:rPr>
      </w:pPr>
      <w:r w:rsidRPr="005F0E23">
        <w:rPr>
          <w:rFonts w:ascii="Times New Roman" w:hAnsi="Times New Roman"/>
          <w:b/>
          <w:bCs/>
        </w:rPr>
        <w:t>B. PRECONDIŢII DE ACCESARE A DISCIPLINEI</w:t>
      </w:r>
      <w:r w:rsidRPr="005F0E23">
        <w:rPr>
          <w:rFonts w:ascii="Times New Roman" w:hAnsi="Times New Roman"/>
          <w:b/>
          <w:bCs/>
          <w:sz w:val="23"/>
          <w:szCs w:val="23"/>
        </w:rPr>
        <w:t xml:space="preserve"> </w:t>
      </w:r>
      <w:r w:rsidRPr="005F0E23">
        <w:rPr>
          <w:rFonts w:ascii="Times New Roman" w:hAnsi="Times New Roman"/>
          <w:i/>
          <w:iCs/>
          <w:sz w:val="23"/>
          <w:szCs w:val="23"/>
        </w:rPr>
        <w:t>(Se menţionează disciplinele care trebuie studiate anterior)</w:t>
      </w:r>
    </w:p>
    <w:p w:rsidR="00DF68E2" w:rsidRPr="005F0E23" w:rsidRDefault="00DF68E2" w:rsidP="00071FF9">
      <w:pPr>
        <w:pStyle w:val="Default"/>
        <w:rPr>
          <w:rFonts w:ascii="Times New Roman" w:hAnsi="Times New Roman"/>
          <w:i/>
          <w:iCs/>
          <w:sz w:val="23"/>
          <w:szCs w:val="23"/>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DF68E2" w:rsidRPr="005F0E23">
        <w:tc>
          <w:tcPr>
            <w:tcW w:w="4293" w:type="dxa"/>
          </w:tcPr>
          <w:p w:rsidR="00DF68E2" w:rsidRPr="005F0E23" w:rsidRDefault="00DF68E2" w:rsidP="00211AF6">
            <w:pPr>
              <w:pStyle w:val="Default"/>
              <w:spacing w:line="276" w:lineRule="auto"/>
              <w:rPr>
                <w:rFonts w:ascii="Times New Roman" w:hAnsi="Times New Roman"/>
                <w:b/>
              </w:rPr>
            </w:pPr>
            <w:r w:rsidRPr="005F0E23">
              <w:rPr>
                <w:rFonts w:ascii="Times New Roman" w:hAnsi="Times New Roman"/>
                <w:b/>
              </w:rPr>
              <w:t>Denumire disciplină</w:t>
            </w:r>
          </w:p>
        </w:tc>
        <w:tc>
          <w:tcPr>
            <w:tcW w:w="5346" w:type="dxa"/>
          </w:tcPr>
          <w:p w:rsidR="00DF68E2" w:rsidRPr="005F0E23" w:rsidRDefault="00DF68E2" w:rsidP="00211AF6">
            <w:pPr>
              <w:pStyle w:val="Default"/>
              <w:spacing w:line="276" w:lineRule="auto"/>
              <w:rPr>
                <w:rFonts w:ascii="Times New Roman" w:hAnsi="Times New Roman"/>
                <w:b/>
              </w:rPr>
            </w:pPr>
            <w:r w:rsidRPr="005F0E23">
              <w:rPr>
                <w:rFonts w:ascii="Times New Roman" w:hAnsi="Times New Roman"/>
                <w:b/>
              </w:rPr>
              <w:t>Necesară pentru:</w:t>
            </w:r>
          </w:p>
        </w:tc>
      </w:tr>
      <w:tr w:rsidR="00DF68E2" w:rsidRPr="005F0E23">
        <w:tc>
          <w:tcPr>
            <w:tcW w:w="4293" w:type="dxa"/>
          </w:tcPr>
          <w:p w:rsidR="00DF68E2" w:rsidRPr="005F0E23" w:rsidRDefault="00DF68E2" w:rsidP="00B276AC">
            <w:pPr>
              <w:pStyle w:val="Default"/>
              <w:spacing w:line="276" w:lineRule="auto"/>
              <w:rPr>
                <w:rFonts w:ascii="Times New Roman" w:hAnsi="Times New Roman"/>
              </w:rPr>
            </w:pPr>
            <w:r>
              <w:rPr>
                <w:rFonts w:ascii="Times New Roman" w:hAnsi="Times New Roman"/>
                <w:color w:val="FF0000"/>
              </w:rPr>
              <w:t xml:space="preserve">Istoria universală modernă și contemporană </w:t>
            </w:r>
          </w:p>
        </w:tc>
        <w:tc>
          <w:tcPr>
            <w:tcW w:w="5346" w:type="dxa"/>
          </w:tcPr>
          <w:p w:rsidR="00DF68E2" w:rsidRPr="005F0E23" w:rsidRDefault="00DF68E2" w:rsidP="00B734E5">
            <w:pPr>
              <w:pStyle w:val="Default"/>
              <w:numPr>
                <w:ilvl w:val="0"/>
                <w:numId w:val="4"/>
              </w:numPr>
              <w:spacing w:line="276" w:lineRule="auto"/>
              <w:ind w:left="176" w:hanging="176"/>
              <w:rPr>
                <w:rFonts w:ascii="Times New Roman" w:hAnsi="Times New Roman"/>
              </w:rPr>
            </w:pPr>
            <w:r w:rsidRPr="003831B8">
              <w:rPr>
                <w:rFonts w:ascii="Times New Roman" w:hAnsi="Times New Roman"/>
              </w:rPr>
              <w:t>Realizarea proiectului de cercetare</w:t>
            </w:r>
          </w:p>
        </w:tc>
      </w:tr>
      <w:tr w:rsidR="00DF68E2" w:rsidRPr="005F0E23">
        <w:tc>
          <w:tcPr>
            <w:tcW w:w="4293" w:type="dxa"/>
          </w:tcPr>
          <w:p w:rsidR="00DF68E2" w:rsidRPr="005F0E23" w:rsidRDefault="00DF68E2" w:rsidP="00211AF6">
            <w:pPr>
              <w:pStyle w:val="Default"/>
              <w:spacing w:line="276" w:lineRule="auto"/>
              <w:rPr>
                <w:rFonts w:ascii="Times New Roman" w:hAnsi="Times New Roman"/>
              </w:rPr>
            </w:pPr>
            <w:r w:rsidRPr="005F0E23">
              <w:rPr>
                <w:rFonts w:ascii="Times New Roman" w:hAnsi="Times New Roman"/>
              </w:rPr>
              <w:t>Limba engleză</w:t>
            </w:r>
          </w:p>
        </w:tc>
        <w:tc>
          <w:tcPr>
            <w:tcW w:w="5346" w:type="dxa"/>
          </w:tcPr>
          <w:p w:rsidR="00DF68E2" w:rsidRPr="005F0E23" w:rsidRDefault="00DF68E2" w:rsidP="00211AF6">
            <w:pPr>
              <w:pStyle w:val="Default"/>
              <w:numPr>
                <w:ilvl w:val="0"/>
                <w:numId w:val="4"/>
              </w:numPr>
              <w:spacing w:line="276" w:lineRule="auto"/>
              <w:ind w:left="176" w:hanging="142"/>
              <w:jc w:val="both"/>
              <w:rPr>
                <w:rFonts w:ascii="Times New Roman" w:hAnsi="Times New Roman"/>
              </w:rPr>
            </w:pPr>
            <w:r w:rsidRPr="005F0E23">
              <w:rPr>
                <w:rFonts w:ascii="Times New Roman" w:hAnsi="Times New Roman"/>
              </w:rPr>
              <w:t>Studierea bibliografie</w:t>
            </w:r>
            <w:r>
              <w:rPr>
                <w:rFonts w:ascii="Times New Roman" w:hAnsi="Times New Roman"/>
              </w:rPr>
              <w:t>i pentru proiectul de cercetare</w:t>
            </w:r>
          </w:p>
          <w:p w:rsidR="00DF68E2" w:rsidRPr="005F0E23" w:rsidRDefault="00DF68E2" w:rsidP="00B734E5">
            <w:pPr>
              <w:pStyle w:val="Default"/>
              <w:numPr>
                <w:ilvl w:val="0"/>
                <w:numId w:val="4"/>
              </w:numPr>
              <w:spacing w:line="276" w:lineRule="auto"/>
              <w:ind w:left="176" w:hanging="176"/>
              <w:jc w:val="both"/>
              <w:rPr>
                <w:rFonts w:ascii="Times New Roman" w:hAnsi="Times New Roman"/>
              </w:rPr>
            </w:pPr>
            <w:r w:rsidRPr="005F0E23">
              <w:rPr>
                <w:rFonts w:ascii="Times New Roman" w:hAnsi="Times New Roman"/>
              </w:rPr>
              <w:t>Studierea bibliografiei minimale obligatorii</w:t>
            </w:r>
          </w:p>
        </w:tc>
      </w:tr>
    </w:tbl>
    <w:p w:rsidR="00DF68E2" w:rsidRPr="005F0E23" w:rsidRDefault="00DF68E2" w:rsidP="002B55AD">
      <w:pPr>
        <w:pStyle w:val="Default"/>
        <w:spacing w:line="276" w:lineRule="auto"/>
        <w:rPr>
          <w:rFonts w:ascii="Times New Roman" w:hAnsi="Times New Roman"/>
        </w:rPr>
      </w:pPr>
    </w:p>
    <w:p w:rsidR="00DF68E2" w:rsidRPr="005F0E23" w:rsidRDefault="00DF68E2" w:rsidP="00071FF9">
      <w:pPr>
        <w:pStyle w:val="Default"/>
        <w:rPr>
          <w:rFonts w:ascii="Times New Roman" w:hAnsi="Times New Roman"/>
          <w:b/>
          <w:bCs/>
        </w:rPr>
      </w:pPr>
    </w:p>
    <w:p w:rsidR="00DF68E2" w:rsidRDefault="00DF68E2" w:rsidP="00071FF9">
      <w:pPr>
        <w:pStyle w:val="Default"/>
        <w:rPr>
          <w:rFonts w:ascii="Times New Roman" w:hAnsi="Times New Roman"/>
          <w:i/>
          <w:iCs/>
          <w:sz w:val="23"/>
          <w:szCs w:val="23"/>
        </w:rPr>
      </w:pPr>
      <w:r w:rsidRPr="005F0E23">
        <w:rPr>
          <w:rFonts w:ascii="Times New Roman" w:hAnsi="Times New Roman"/>
          <w:b/>
          <w:bCs/>
        </w:rPr>
        <w:t>C. COMPETENŢE SPECIFICE</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Vizează competenţele asigurate de programul de studiu din care face parte disciplina</w:t>
      </w:r>
    </w:p>
    <w:p w:rsidR="00DF68E2" w:rsidRPr="005F0E23" w:rsidRDefault="00DF68E2" w:rsidP="00071FF9">
      <w:pPr>
        <w:pStyle w:val="Default"/>
        <w:rPr>
          <w:rFonts w:ascii="Times New Roman" w:hAnsi="Times New Roman"/>
          <w:i/>
          <w:iCs/>
          <w:sz w:val="23"/>
          <w:szCs w:val="23"/>
        </w:rPr>
      </w:pPr>
    </w:p>
    <w:p w:rsidR="00DF68E2" w:rsidRDefault="00DF68E2" w:rsidP="006A552A">
      <w:pPr>
        <w:pStyle w:val="Default"/>
        <w:spacing w:line="276" w:lineRule="auto"/>
        <w:ind w:right="104"/>
        <w:jc w:val="both"/>
        <w:rPr>
          <w:rFonts w:ascii="Times New Roman" w:hAnsi="Times New Roman"/>
          <w:iCs/>
        </w:rPr>
      </w:pPr>
      <w:r w:rsidRPr="005F0E23">
        <w:rPr>
          <w:rFonts w:ascii="Times New Roman" w:hAnsi="Times New Roman"/>
        </w:rPr>
        <w:t xml:space="preserve">Disciplina </w:t>
      </w:r>
      <w:r>
        <w:rPr>
          <w:rFonts w:ascii="Times New Roman" w:hAnsi="Times New Roman"/>
        </w:rPr>
        <w:t xml:space="preserve">istoria modernă si comtemporană a României </w:t>
      </w:r>
      <w:r w:rsidRPr="005F0E23">
        <w:rPr>
          <w:rFonts w:ascii="Times New Roman" w:hAnsi="Times New Roman"/>
          <w:iCs/>
        </w:rPr>
        <w:t xml:space="preserve">vizează următoarele competenţe profesionale specifice programului de studiu (vezi grila 1l RNCIS): </w:t>
      </w:r>
    </w:p>
    <w:p w:rsidR="00DF68E2" w:rsidRDefault="00DF68E2" w:rsidP="006A552A">
      <w:pPr>
        <w:pStyle w:val="Default"/>
        <w:spacing w:line="276" w:lineRule="auto"/>
        <w:ind w:right="104"/>
        <w:jc w:val="both"/>
        <w:rPr>
          <w:rFonts w:ascii="Times New Roman" w:hAnsi="Times New Roman"/>
          <w:iCs/>
        </w:rPr>
      </w:pPr>
    </w:p>
    <w:p w:rsidR="00DF68E2" w:rsidRPr="005F0E23" w:rsidRDefault="00DF68E2" w:rsidP="006A552A">
      <w:pPr>
        <w:pStyle w:val="Default"/>
        <w:spacing w:line="276" w:lineRule="auto"/>
        <w:ind w:right="104"/>
        <w:jc w:val="both"/>
        <w:rPr>
          <w:rFonts w:ascii="Times New Roman" w:hAnsi="Times New Roman"/>
          <w:iCs/>
        </w:rPr>
      </w:pPr>
    </w:p>
    <w:p w:rsidR="00DF68E2" w:rsidRPr="005F0E23" w:rsidRDefault="00DF68E2" w:rsidP="007B0910">
      <w:pPr>
        <w:pStyle w:val="Default"/>
        <w:spacing w:line="276" w:lineRule="auto"/>
        <w:ind w:right="104"/>
        <w:jc w:val="both"/>
        <w:rPr>
          <w:rFonts w:ascii="Times New Roman" w:hAnsi="Times New Roman"/>
          <w:iCs/>
        </w:rPr>
      </w:pPr>
      <w:r w:rsidRPr="005F0E23">
        <w:rPr>
          <w:rFonts w:ascii="Times New Roman" w:hAnsi="Times New Roman"/>
          <w:b/>
        </w:rPr>
        <w:t>(C1):</w:t>
      </w:r>
      <w:r w:rsidRPr="005F0E23">
        <w:rPr>
          <w:rFonts w:ascii="Times New Roman" w:hAnsi="Times New Roman"/>
        </w:rPr>
        <w:t xml:space="preserve"> Aplicarea fundamentelor </w:t>
      </w:r>
      <w:r w:rsidRPr="00FB453F">
        <w:rPr>
          <w:rFonts w:ascii="Times New Roman" w:hAnsi="Times New Roman"/>
        </w:rPr>
        <w:t>istoriei moderne si comtemporane</w:t>
      </w:r>
      <w:r>
        <w:rPr>
          <w:rFonts w:ascii="Times New Roman" w:hAnsi="Times New Roman"/>
        </w:rPr>
        <w:t xml:space="preserve"> a României</w:t>
      </w:r>
      <w:r w:rsidRPr="00FB453F">
        <w:rPr>
          <w:rFonts w:ascii="Times New Roman" w:hAnsi="Times New Roman"/>
        </w:rPr>
        <w:t xml:space="preserve"> </w:t>
      </w:r>
      <w:r w:rsidRPr="005F0E23">
        <w:rPr>
          <w:rFonts w:ascii="Times New Roman" w:hAnsi="Times New Roman"/>
        </w:rPr>
        <w:t xml:space="preserve">în înţelegerea, analizarea şi evaluarea organizării socio-politice.  </w:t>
      </w:r>
    </w:p>
    <w:p w:rsidR="00DF68E2" w:rsidRPr="005F0E23" w:rsidRDefault="00DF68E2" w:rsidP="004E0559">
      <w:pPr>
        <w:pStyle w:val="Default"/>
        <w:tabs>
          <w:tab w:val="left" w:pos="10080"/>
        </w:tabs>
        <w:rPr>
          <w:rFonts w:ascii="Times New Roman" w:hAnsi="Times New Roman"/>
        </w:rPr>
      </w:pPr>
    </w:p>
    <w:p w:rsidR="00DF68E2" w:rsidRPr="005F0E23" w:rsidRDefault="00DF68E2" w:rsidP="00071FF9">
      <w:pPr>
        <w:pStyle w:val="Default"/>
        <w:rPr>
          <w:rFonts w:ascii="Times New Roman" w:hAnsi="Times New Roman"/>
          <w:bCs/>
        </w:rPr>
      </w:pPr>
      <w:r w:rsidRPr="005F0E23">
        <w:rPr>
          <w:rFonts w:ascii="Times New Roman" w:hAnsi="Times New Roman"/>
          <w:b/>
        </w:rPr>
        <w:t xml:space="preserve">(C2): </w:t>
      </w:r>
      <w:r w:rsidRPr="005F0E23">
        <w:rPr>
          <w:rFonts w:ascii="Times New Roman" w:hAnsi="Times New Roman"/>
          <w:bCs/>
        </w:rPr>
        <w:t xml:space="preserve">Gestionarea </w:t>
      </w:r>
      <w:r>
        <w:rPr>
          <w:rFonts w:ascii="Times New Roman" w:hAnsi="Times New Roman"/>
          <w:bCs/>
        </w:rPr>
        <w:t xml:space="preserve">programelor şi </w:t>
      </w:r>
      <w:r w:rsidRPr="005F0E23">
        <w:rPr>
          <w:rFonts w:ascii="Times New Roman" w:hAnsi="Times New Roman"/>
          <w:bCs/>
        </w:rPr>
        <w:t>acţiunilor social-politice specifice</w:t>
      </w:r>
      <w:r>
        <w:rPr>
          <w:rFonts w:ascii="Times New Roman" w:hAnsi="Times New Roman"/>
          <w:bCs/>
        </w:rPr>
        <w:t xml:space="preserve"> a</w:t>
      </w:r>
      <w:r w:rsidRPr="004C0789">
        <w:rPr>
          <w:rFonts w:ascii="Times New Roman" w:hAnsi="Times New Roman"/>
        </w:rPr>
        <w:t xml:space="preserve"> </w:t>
      </w:r>
      <w:r w:rsidRPr="009762A7">
        <w:rPr>
          <w:rFonts w:ascii="Times New Roman" w:hAnsi="Times New Roman"/>
        </w:rPr>
        <w:t>istoriei moderne si comtemporane a României</w:t>
      </w:r>
      <w:r>
        <w:rPr>
          <w:rFonts w:ascii="Times New Roman" w:hAnsi="Times New Roman"/>
        </w:rPr>
        <w:t>.</w:t>
      </w:r>
    </w:p>
    <w:p w:rsidR="00DF68E2" w:rsidRPr="005F0E23" w:rsidRDefault="00DF68E2" w:rsidP="004C0789">
      <w:pPr>
        <w:pStyle w:val="Default"/>
        <w:rPr>
          <w:rFonts w:ascii="Times New Roman" w:hAnsi="Times New Roman"/>
        </w:rPr>
      </w:pPr>
      <w:r w:rsidRPr="005F0E23">
        <w:rPr>
          <w:rFonts w:ascii="Times New Roman" w:hAnsi="Times New Roman"/>
          <w:b/>
        </w:rPr>
        <w:t xml:space="preserve">(C3): </w:t>
      </w:r>
      <w:r w:rsidRPr="005F0E23">
        <w:rPr>
          <w:rFonts w:ascii="Times New Roman" w:hAnsi="Times New Roman"/>
        </w:rPr>
        <w:t xml:space="preserve">Utilizarea metodologiilor specifice </w:t>
      </w:r>
      <w:r w:rsidRPr="009762A7">
        <w:rPr>
          <w:rFonts w:ascii="Times New Roman" w:hAnsi="Times New Roman"/>
        </w:rPr>
        <w:t xml:space="preserve">istoriei moderne si comtemporane a României </w:t>
      </w:r>
      <w:r w:rsidRPr="005F0E23">
        <w:rPr>
          <w:rFonts w:ascii="Times New Roman" w:hAnsi="Times New Roman"/>
        </w:rPr>
        <w:t>pentru analizarea sistemelor social-politice.</w:t>
      </w:r>
    </w:p>
    <w:p w:rsidR="00DF68E2" w:rsidRPr="005F0E23" w:rsidRDefault="00DF68E2" w:rsidP="00071FF9">
      <w:pPr>
        <w:pStyle w:val="Default"/>
        <w:rPr>
          <w:rFonts w:ascii="Times New Roman" w:hAnsi="Times New Roman"/>
        </w:rPr>
      </w:pPr>
    </w:p>
    <w:p w:rsidR="00DF68E2" w:rsidRPr="005F0E23" w:rsidRDefault="00DF68E2" w:rsidP="001819B5">
      <w:pPr>
        <w:pStyle w:val="Default"/>
        <w:rPr>
          <w:rFonts w:ascii="Times New Roman" w:hAnsi="Times New Roman"/>
          <w:bCs/>
        </w:rPr>
      </w:pPr>
      <w:r w:rsidRPr="005F0E23">
        <w:rPr>
          <w:rFonts w:ascii="Times New Roman" w:hAnsi="Times New Roman"/>
          <w:b/>
        </w:rPr>
        <w:t xml:space="preserve">(C4): </w:t>
      </w:r>
      <w:r>
        <w:rPr>
          <w:rFonts w:ascii="Times New Roman" w:hAnsi="Times New Roman"/>
          <w:bCs/>
        </w:rPr>
        <w:t xml:space="preserve">Proiectarea de </w:t>
      </w:r>
      <w:r w:rsidRPr="005F0E23">
        <w:rPr>
          <w:rFonts w:ascii="Times New Roman" w:hAnsi="Times New Roman"/>
          <w:bCs/>
        </w:rPr>
        <w:t>strategii</w:t>
      </w:r>
      <w:r>
        <w:rPr>
          <w:rFonts w:ascii="Times New Roman" w:hAnsi="Times New Roman"/>
          <w:bCs/>
        </w:rPr>
        <w:t xml:space="preserve"> politice</w:t>
      </w:r>
      <w:r w:rsidRPr="005F0E23">
        <w:rPr>
          <w:rFonts w:ascii="Times New Roman" w:hAnsi="Times New Roman"/>
          <w:bCs/>
        </w:rPr>
        <w:t xml:space="preserve"> în contexte</w:t>
      </w:r>
      <w:r w:rsidRPr="005F0E23">
        <w:rPr>
          <w:rFonts w:ascii="Times New Roman" w:hAnsi="Times New Roman"/>
          <w:b/>
        </w:rPr>
        <w:t xml:space="preserve"> </w:t>
      </w:r>
      <w:r w:rsidRPr="005F0E23">
        <w:rPr>
          <w:rFonts w:ascii="Times New Roman" w:hAnsi="Times New Roman"/>
          <w:bCs/>
        </w:rPr>
        <w:t xml:space="preserve">regionale, naţionale şi globale. </w:t>
      </w:r>
    </w:p>
    <w:p w:rsidR="00DF68E2" w:rsidRPr="005F0E23" w:rsidRDefault="00DF68E2" w:rsidP="001819B5">
      <w:pPr>
        <w:pStyle w:val="Default"/>
        <w:rPr>
          <w:rFonts w:ascii="Times New Roman" w:hAnsi="Times New Roman"/>
          <w:bCs/>
        </w:rPr>
      </w:pPr>
    </w:p>
    <w:p w:rsidR="00DF68E2" w:rsidRPr="005F0E23" w:rsidRDefault="00DF68E2" w:rsidP="001819B5">
      <w:pPr>
        <w:pStyle w:val="Default"/>
        <w:spacing w:line="276" w:lineRule="auto"/>
        <w:jc w:val="both"/>
        <w:rPr>
          <w:rFonts w:ascii="Times New Roman" w:hAnsi="Times New Roman"/>
        </w:rPr>
      </w:pPr>
      <w:r w:rsidRPr="005F0E23">
        <w:rPr>
          <w:rFonts w:ascii="Times New Roman" w:hAnsi="Times New Roman"/>
          <w:b/>
        </w:rPr>
        <w:t xml:space="preserve">(C5): </w:t>
      </w:r>
      <w:r w:rsidRPr="005F0E23">
        <w:rPr>
          <w:rFonts w:ascii="Times New Roman" w:hAnsi="Times New Roman"/>
        </w:rPr>
        <w:t>Susţinerea,  promovarea şi comunicarea valorilor democratice.</w:t>
      </w:r>
    </w:p>
    <w:p w:rsidR="00DF68E2" w:rsidRPr="005F0E23" w:rsidRDefault="00DF68E2" w:rsidP="001819B5">
      <w:pPr>
        <w:pStyle w:val="Default"/>
        <w:rPr>
          <w:rFonts w:ascii="Times New Roman" w:hAnsi="Times New Roman"/>
          <w:bCs/>
        </w:rPr>
      </w:pPr>
    </w:p>
    <w:p w:rsidR="00DF68E2" w:rsidRPr="005F0E23" w:rsidRDefault="00DF68E2" w:rsidP="001819B5">
      <w:pPr>
        <w:pStyle w:val="Default"/>
        <w:rPr>
          <w:rFonts w:ascii="Times New Roman" w:hAnsi="Times New Roman"/>
          <w:i/>
          <w:iCs/>
          <w:sz w:val="23"/>
          <w:szCs w:val="23"/>
        </w:rPr>
      </w:pPr>
    </w:p>
    <w:p w:rsidR="00DF68E2" w:rsidRPr="005F0E23" w:rsidRDefault="00DF68E2" w:rsidP="00FF1214">
      <w:pPr>
        <w:pStyle w:val="Default"/>
        <w:jc w:val="both"/>
        <w:rPr>
          <w:rFonts w:ascii="Times New Roman" w:hAnsi="Times New Roman"/>
          <w:b/>
          <w:bCs/>
        </w:rPr>
      </w:pPr>
      <w:r w:rsidRPr="005F0E23">
        <w:rPr>
          <w:rFonts w:ascii="Times New Roman" w:hAnsi="Times New Roman"/>
          <w:b/>
          <w:bCs/>
        </w:rPr>
        <w:t xml:space="preserve">D. CONŢINUTUL DISCIPLINEI </w:t>
      </w:r>
    </w:p>
    <w:p w:rsidR="00DF68E2" w:rsidRPr="005F0E23" w:rsidRDefault="00DF68E2" w:rsidP="00FF1214">
      <w:pPr>
        <w:pStyle w:val="Default"/>
        <w:jc w:val="both"/>
        <w:rPr>
          <w:rFonts w:ascii="Times New Roman" w:hAnsi="Times New Roman"/>
          <w:b/>
          <w:bCs/>
        </w:rPr>
      </w:pPr>
    </w:p>
    <w:p w:rsidR="00DF68E2" w:rsidRPr="005F0E23" w:rsidRDefault="00DF68E2" w:rsidP="00BD1500">
      <w:pPr>
        <w:pStyle w:val="Default"/>
        <w:numPr>
          <w:ilvl w:val="0"/>
          <w:numId w:val="3"/>
        </w:numPr>
        <w:spacing w:line="276" w:lineRule="auto"/>
        <w:rPr>
          <w:rFonts w:ascii="Times New Roman" w:hAnsi="Times New Roman"/>
          <w:b/>
          <w:bCs/>
          <w:i/>
          <w:iCs/>
        </w:rPr>
      </w:pPr>
      <w:r w:rsidRPr="005F0E23">
        <w:rPr>
          <w:rFonts w:ascii="Times New Roman" w:hAnsi="Times New Roman"/>
          <w:b/>
          <w:bCs/>
          <w:i/>
          <w:iCs/>
        </w:rPr>
        <w:t xml:space="preserve">Curs </w:t>
      </w:r>
    </w:p>
    <w:p w:rsidR="00DF68E2" w:rsidRPr="005F0E23" w:rsidRDefault="00DF68E2" w:rsidP="00FF1214">
      <w:pPr>
        <w:pStyle w:val="Default"/>
        <w:jc w:val="both"/>
        <w:rPr>
          <w:rFonts w:ascii="Times New Roman" w:hAnsi="Times New Roman"/>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DF68E2" w:rsidRPr="005F0E23">
        <w:tc>
          <w:tcPr>
            <w:tcW w:w="2549" w:type="dxa"/>
          </w:tcPr>
          <w:p w:rsidR="00DF68E2" w:rsidRPr="005F0E23" w:rsidRDefault="00DF68E2" w:rsidP="00211AF6">
            <w:pPr>
              <w:spacing w:after="0"/>
              <w:rPr>
                <w:rFonts w:ascii="Times New Roman" w:hAnsi="Times New Roman"/>
                <w:b/>
                <w:sz w:val="24"/>
                <w:szCs w:val="24"/>
              </w:rPr>
            </w:pPr>
            <w:r w:rsidRPr="005F0E23">
              <w:rPr>
                <w:rFonts w:ascii="Times New Roman" w:hAnsi="Times New Roman"/>
                <w:b/>
                <w:sz w:val="24"/>
                <w:szCs w:val="24"/>
              </w:rPr>
              <w:t>Capitolul</w:t>
            </w:r>
          </w:p>
        </w:tc>
        <w:tc>
          <w:tcPr>
            <w:tcW w:w="4898" w:type="dxa"/>
          </w:tcPr>
          <w:p w:rsidR="00DF68E2" w:rsidRPr="005F0E23" w:rsidRDefault="00DF68E2" w:rsidP="00211AF6">
            <w:pPr>
              <w:spacing w:after="0"/>
              <w:rPr>
                <w:rFonts w:ascii="Times New Roman" w:hAnsi="Times New Roman"/>
                <w:b/>
                <w:sz w:val="24"/>
                <w:szCs w:val="24"/>
              </w:rPr>
            </w:pPr>
            <w:r w:rsidRPr="005F0E23">
              <w:rPr>
                <w:rFonts w:ascii="Times New Roman" w:hAnsi="Times New Roman"/>
                <w:b/>
                <w:sz w:val="24"/>
                <w:szCs w:val="24"/>
              </w:rPr>
              <w:t>Conţinuturi</w:t>
            </w:r>
          </w:p>
        </w:tc>
        <w:tc>
          <w:tcPr>
            <w:tcW w:w="2300" w:type="dxa"/>
          </w:tcPr>
          <w:p w:rsidR="00DF68E2" w:rsidRPr="005F0E23" w:rsidRDefault="00DF68E2" w:rsidP="00211AF6">
            <w:pPr>
              <w:spacing w:after="0"/>
              <w:rPr>
                <w:rFonts w:ascii="Times New Roman" w:hAnsi="Times New Roman"/>
                <w:b/>
                <w:sz w:val="24"/>
                <w:szCs w:val="24"/>
              </w:rPr>
            </w:pPr>
            <w:r w:rsidRPr="005F0E23">
              <w:rPr>
                <w:rFonts w:ascii="Times New Roman" w:hAnsi="Times New Roman"/>
                <w:b/>
                <w:sz w:val="24"/>
                <w:szCs w:val="24"/>
              </w:rPr>
              <w:t>Nr. Ore</w:t>
            </w:r>
          </w:p>
        </w:tc>
      </w:tr>
      <w:tr w:rsidR="00DF68E2" w:rsidRPr="005F0E23">
        <w:tc>
          <w:tcPr>
            <w:tcW w:w="2549" w:type="dxa"/>
          </w:tcPr>
          <w:p w:rsidR="00DF68E2" w:rsidRPr="005F0E23" w:rsidRDefault="00DF68E2" w:rsidP="00BD1500">
            <w:pPr>
              <w:pStyle w:val="ListParagraph"/>
              <w:numPr>
                <w:ilvl w:val="0"/>
                <w:numId w:val="5"/>
              </w:numPr>
              <w:spacing w:after="0"/>
              <w:ind w:left="284" w:hanging="284"/>
              <w:rPr>
                <w:rFonts w:ascii="Times New Roman" w:hAnsi="Times New Roman"/>
                <w:sz w:val="24"/>
                <w:szCs w:val="24"/>
              </w:rPr>
            </w:pPr>
          </w:p>
        </w:tc>
        <w:tc>
          <w:tcPr>
            <w:tcW w:w="4898" w:type="dxa"/>
          </w:tcPr>
          <w:p w:rsidR="00DF68E2" w:rsidRPr="00D301EB" w:rsidRDefault="00DF68E2" w:rsidP="00FB453F">
            <w:pPr>
              <w:spacing w:after="0"/>
              <w:jc w:val="both"/>
              <w:rPr>
                <w:rFonts w:ascii="Times New Roman" w:hAnsi="Times New Roman"/>
                <w:sz w:val="24"/>
                <w:szCs w:val="24"/>
              </w:rPr>
            </w:pPr>
            <w:r w:rsidRPr="00304EDF">
              <w:rPr>
                <w:rFonts w:ascii="Times New Roman" w:hAnsi="Times New Roman"/>
                <w:sz w:val="24"/>
                <w:szCs w:val="24"/>
              </w:rPr>
              <w:t>Importanta studierii istoriei moderne. Raport istorie-politica.</w:t>
            </w:r>
          </w:p>
        </w:tc>
        <w:tc>
          <w:tcPr>
            <w:tcW w:w="2300" w:type="dxa"/>
          </w:tcPr>
          <w:p w:rsidR="00DF68E2" w:rsidRDefault="00DF68E2" w:rsidP="00FC1669">
            <w:pPr>
              <w:spacing w:after="0"/>
              <w:rPr>
                <w:rFonts w:ascii="Times New Roman" w:hAnsi="Times New Roman"/>
                <w:sz w:val="24"/>
                <w:szCs w:val="24"/>
              </w:rPr>
            </w:pPr>
            <w:r>
              <w:rPr>
                <w:rFonts w:ascii="Times New Roman" w:hAnsi="Times New Roman"/>
                <w:sz w:val="24"/>
                <w:szCs w:val="24"/>
              </w:rPr>
              <w:t>C=2</w:t>
            </w:r>
            <w:r w:rsidRPr="00B64DEC">
              <w:rPr>
                <w:rFonts w:ascii="Times New Roman" w:hAnsi="Times New Roman"/>
                <w:sz w:val="24"/>
                <w:szCs w:val="24"/>
              </w:rPr>
              <w:t>h</w:t>
            </w:r>
          </w:p>
          <w:p w:rsidR="00DF68E2" w:rsidRPr="005F0E23" w:rsidRDefault="00DF68E2" w:rsidP="00FC1669">
            <w:pPr>
              <w:spacing w:after="0"/>
              <w:rPr>
                <w:rFonts w:ascii="Times New Roman" w:hAnsi="Times New Roman"/>
                <w:sz w:val="24"/>
                <w:szCs w:val="24"/>
              </w:rPr>
            </w:pPr>
            <w:r>
              <w:rPr>
                <w:rFonts w:ascii="Times New Roman" w:hAnsi="Times New Roman"/>
                <w:sz w:val="24"/>
                <w:szCs w:val="24"/>
              </w:rPr>
              <w:t>S=1h</w:t>
            </w:r>
          </w:p>
        </w:tc>
      </w:tr>
      <w:tr w:rsidR="00DF68E2" w:rsidRPr="005F0E23">
        <w:tc>
          <w:tcPr>
            <w:tcW w:w="2549" w:type="dxa"/>
          </w:tcPr>
          <w:p w:rsidR="00DF68E2" w:rsidRPr="00D301EB" w:rsidRDefault="00DF68E2" w:rsidP="00BD1500">
            <w:pPr>
              <w:pStyle w:val="ListParagraph"/>
              <w:numPr>
                <w:ilvl w:val="0"/>
                <w:numId w:val="5"/>
              </w:numPr>
              <w:spacing w:after="0"/>
              <w:ind w:left="284" w:hanging="284"/>
              <w:rPr>
                <w:rFonts w:ascii="Times New Roman" w:hAnsi="Times New Roman"/>
                <w:sz w:val="24"/>
                <w:szCs w:val="24"/>
              </w:rPr>
            </w:pPr>
          </w:p>
        </w:tc>
        <w:tc>
          <w:tcPr>
            <w:tcW w:w="4898" w:type="dxa"/>
          </w:tcPr>
          <w:p w:rsidR="00DF68E2" w:rsidRPr="005F0E23" w:rsidRDefault="00DF68E2" w:rsidP="00FC1669">
            <w:pPr>
              <w:spacing w:after="0"/>
              <w:jc w:val="both"/>
              <w:rPr>
                <w:rFonts w:ascii="Times New Roman" w:hAnsi="Times New Roman"/>
              </w:rPr>
            </w:pPr>
            <w:r w:rsidRPr="00304EDF">
              <w:rPr>
                <w:rFonts w:ascii="Times New Roman" w:hAnsi="Times New Roman"/>
              </w:rPr>
              <w:t xml:space="preserve"> Izvoarele ideologice ale procesului de modernizare( fanariotii, cei cu studii in Occident, invatamintul elin si marile idei ale Revolutiei fraceze, (patrunderea in principate a lucrarilor lui Voltaire, Rousseau,  in traducere greceasca, influenta Scolii Adelene, rolul modernizatori a unor oficiali rusi de formatie europeana) emigrantii apuseni, calatorii romani in Occident)</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Pr="005F0E23"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5F0E23" w:rsidRDefault="00DF68E2" w:rsidP="00FC1669">
            <w:pPr>
              <w:spacing w:after="0"/>
              <w:jc w:val="both"/>
              <w:rPr>
                <w:rFonts w:ascii="Times New Roman" w:hAnsi="Times New Roman"/>
                <w:color w:val="000000"/>
                <w:sz w:val="24"/>
                <w:szCs w:val="24"/>
              </w:rPr>
            </w:pPr>
            <w:r w:rsidRPr="00304EDF">
              <w:rPr>
                <w:rFonts w:ascii="Times New Roman" w:hAnsi="Times New Roman"/>
                <w:color w:val="000000"/>
                <w:sz w:val="24"/>
                <w:szCs w:val="24"/>
              </w:rPr>
              <w:t>Incercarile de reforme pina in 1848</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Pr="005F0E23"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 xml:space="preserve">h </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FC1669"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Problematica revolutiei de la 1848</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Problema orientala si spatiul politic romanesc</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Unirea si reformele modernizatoare ale lui Alexandru Ioan Cuza</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Default="00DF68E2" w:rsidP="00BD1500">
            <w:pPr>
              <w:pStyle w:val="ListParagraph"/>
              <w:numPr>
                <w:ilvl w:val="0"/>
                <w:numId w:val="5"/>
              </w:numPr>
              <w:spacing w:after="0"/>
              <w:ind w:left="284" w:hanging="284"/>
              <w:rPr>
                <w:rFonts w:ascii="Times New Roman" w:hAnsi="Times New Roman"/>
                <w:b/>
                <w:sz w:val="24"/>
                <w:szCs w:val="24"/>
              </w:rPr>
            </w:pPr>
          </w:p>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Constitutia din 1866, viata constitutionala pina la 1900 si dinamica formatiunilor politice. Consecintele Independentei, pe plan politic.</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w:t>
            </w:r>
            <w:r>
              <w:rPr>
                <w:rFonts w:ascii="Times New Roman" w:hAnsi="Times New Roman"/>
                <w:sz w:val="24"/>
                <w:szCs w:val="24"/>
              </w:rPr>
              <w:t>4</w:t>
            </w:r>
            <w:r w:rsidRPr="00B64DEC">
              <w:rPr>
                <w:rFonts w:ascii="Times New Roman" w:hAnsi="Times New Roman"/>
                <w:sz w:val="24"/>
                <w:szCs w:val="24"/>
              </w:rPr>
              <w:t>h</w:t>
            </w:r>
          </w:p>
          <w:p w:rsidR="00DF68E2" w:rsidRDefault="00DF68E2" w:rsidP="00304EDF">
            <w:pPr>
              <w:spacing w:after="0"/>
              <w:rPr>
                <w:rFonts w:ascii="Times New Roman" w:hAnsi="Times New Roman"/>
                <w:sz w:val="24"/>
                <w:szCs w:val="24"/>
              </w:rPr>
            </w:pPr>
            <w:r>
              <w:rPr>
                <w:rFonts w:ascii="Times New Roman" w:hAnsi="Times New Roman"/>
                <w:sz w:val="24"/>
                <w:szCs w:val="24"/>
              </w:rPr>
              <w:t>S=2</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Aparitia unor noi partide si ideologii politice-pina la 1914. (Social-democratia, taranismul si incercarile nereusite de a se forma un partid taranesc-Dobrescu-Arges-nationalismul, formarea Partidului Nationalist democratic (A.C. Cuza si N. Iorga), Take Ionescu</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Constituirea Romaniei mari (Context international, reforme, consecinte politice)</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9762A7">
            <w:pPr>
              <w:tabs>
                <w:tab w:val="left" w:pos="3975"/>
              </w:tabs>
              <w:jc w:val="both"/>
              <w:rPr>
                <w:rFonts w:ascii="Times New Roman" w:hAnsi="Times New Roman"/>
                <w:color w:val="000000"/>
                <w:sz w:val="24"/>
                <w:szCs w:val="24"/>
              </w:rPr>
            </w:pPr>
            <w:r>
              <w:rPr>
                <w:rFonts w:ascii="Times New Roman" w:hAnsi="Times New Roman"/>
                <w:color w:val="000000"/>
                <w:sz w:val="24"/>
                <w:szCs w:val="24"/>
              </w:rPr>
              <w:t>Constituț</w:t>
            </w:r>
            <w:bookmarkStart w:id="0" w:name="_GoBack"/>
            <w:bookmarkEnd w:id="0"/>
            <w:r>
              <w:rPr>
                <w:rFonts w:ascii="Times New Roman" w:hAnsi="Times New Roman"/>
                <w:color w:val="000000"/>
                <w:sz w:val="24"/>
                <w:szCs w:val="24"/>
              </w:rPr>
              <w:t>ia din 1923</w:t>
            </w:r>
          </w:p>
        </w:tc>
        <w:tc>
          <w:tcPr>
            <w:tcW w:w="2300" w:type="dxa"/>
          </w:tcPr>
          <w:p w:rsidR="00DF68E2" w:rsidRPr="00B64DEC" w:rsidRDefault="00DF68E2" w:rsidP="00B64DEC">
            <w:pPr>
              <w:spacing w:after="0"/>
              <w:rPr>
                <w:rFonts w:ascii="Times New Roman" w:hAnsi="Times New Roman"/>
                <w:sz w:val="24"/>
                <w:szCs w:val="24"/>
              </w:rPr>
            </w:pPr>
            <w:r>
              <w:rPr>
                <w:rFonts w:ascii="Times New Roman" w:hAnsi="Times New Roman"/>
                <w:sz w:val="24"/>
                <w:szCs w:val="24"/>
              </w:rPr>
              <w:t>C=2</w:t>
            </w:r>
            <w:r w:rsidRPr="00B64DEC">
              <w:rPr>
                <w:rFonts w:ascii="Times New Roman" w:hAnsi="Times New Roman"/>
                <w:sz w:val="24"/>
                <w:szCs w:val="24"/>
              </w:rPr>
              <w:t>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Viata politica interbelica</w:t>
            </w:r>
          </w:p>
        </w:tc>
        <w:tc>
          <w:tcPr>
            <w:tcW w:w="2300" w:type="dxa"/>
          </w:tcPr>
          <w:p w:rsidR="00DF68E2" w:rsidRPr="00B64DEC" w:rsidRDefault="00DF68E2" w:rsidP="00B64DEC">
            <w:pPr>
              <w:spacing w:after="0"/>
              <w:rPr>
                <w:rFonts w:ascii="Times New Roman" w:hAnsi="Times New Roman"/>
                <w:sz w:val="24"/>
                <w:szCs w:val="24"/>
              </w:rPr>
            </w:pPr>
            <w:r w:rsidRPr="00B64DEC">
              <w:rPr>
                <w:rFonts w:ascii="Times New Roman" w:hAnsi="Times New Roman"/>
                <w:sz w:val="24"/>
                <w:szCs w:val="24"/>
              </w:rPr>
              <w:t>C=2h</w:t>
            </w:r>
          </w:p>
          <w:p w:rsidR="00DF68E2" w:rsidRDefault="00DF68E2" w:rsidP="00B64DEC">
            <w:pPr>
              <w:spacing w:after="0"/>
              <w:rPr>
                <w:rFonts w:ascii="Times New Roman" w:hAnsi="Times New Roman"/>
                <w:sz w:val="24"/>
                <w:szCs w:val="24"/>
              </w:rPr>
            </w:pPr>
            <w:r>
              <w:rPr>
                <w:rFonts w:ascii="Times New Roman" w:hAnsi="Times New Roman"/>
                <w:sz w:val="24"/>
                <w:szCs w:val="24"/>
              </w:rPr>
              <w:t>S=1</w:t>
            </w:r>
            <w:r w:rsidRPr="00B64DEC">
              <w:rPr>
                <w:rFonts w:ascii="Times New Roman" w:hAnsi="Times New Roman"/>
                <w:sz w:val="24"/>
                <w:szCs w:val="24"/>
              </w:rPr>
              <w:t>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Dictatura Regala</w:t>
            </w:r>
          </w:p>
        </w:tc>
        <w:tc>
          <w:tcPr>
            <w:tcW w:w="2300" w:type="dxa"/>
          </w:tcPr>
          <w:p w:rsidR="00DF68E2" w:rsidRPr="002B2CB2" w:rsidRDefault="00DF68E2" w:rsidP="002B2CB2">
            <w:pPr>
              <w:spacing w:after="0"/>
              <w:rPr>
                <w:rFonts w:ascii="Times New Roman" w:hAnsi="Times New Roman"/>
                <w:sz w:val="24"/>
                <w:szCs w:val="24"/>
              </w:rPr>
            </w:pPr>
            <w:r w:rsidRPr="002B2CB2">
              <w:rPr>
                <w:rFonts w:ascii="Times New Roman" w:hAnsi="Times New Roman"/>
                <w:sz w:val="24"/>
                <w:szCs w:val="24"/>
              </w:rPr>
              <w:t>C=2h</w:t>
            </w:r>
          </w:p>
          <w:p w:rsidR="00DF68E2" w:rsidRPr="00B64DEC" w:rsidRDefault="00DF68E2" w:rsidP="002B2CB2">
            <w:pPr>
              <w:spacing w:after="0"/>
              <w:rPr>
                <w:rFonts w:ascii="Times New Roman" w:hAnsi="Times New Roman"/>
                <w:sz w:val="24"/>
                <w:szCs w:val="24"/>
              </w:rPr>
            </w:pPr>
            <w:r w:rsidRPr="002B2CB2">
              <w:rPr>
                <w:rFonts w:ascii="Times New Roman" w:hAnsi="Times New Roman"/>
                <w:sz w:val="24"/>
                <w:szCs w:val="24"/>
              </w:rPr>
              <w:t>S=1h</w:t>
            </w:r>
          </w:p>
        </w:tc>
      </w:tr>
      <w:tr w:rsidR="00DF68E2" w:rsidRPr="005F0E23">
        <w:tc>
          <w:tcPr>
            <w:tcW w:w="2549" w:type="dxa"/>
          </w:tcPr>
          <w:p w:rsidR="00DF68E2" w:rsidRPr="00FC1669" w:rsidRDefault="00DF68E2" w:rsidP="00BD1500">
            <w:pPr>
              <w:pStyle w:val="ListParagraph"/>
              <w:numPr>
                <w:ilvl w:val="0"/>
                <w:numId w:val="5"/>
              </w:numPr>
              <w:spacing w:after="0"/>
              <w:ind w:left="284" w:hanging="284"/>
              <w:rPr>
                <w:rFonts w:ascii="Times New Roman" w:hAnsi="Times New Roman"/>
                <w:b/>
                <w:sz w:val="24"/>
                <w:szCs w:val="24"/>
              </w:rPr>
            </w:pPr>
          </w:p>
        </w:tc>
        <w:tc>
          <w:tcPr>
            <w:tcW w:w="4898" w:type="dxa"/>
          </w:tcPr>
          <w:p w:rsidR="00DF68E2" w:rsidRPr="00B64DEC" w:rsidRDefault="00DF68E2" w:rsidP="00FC1669">
            <w:pPr>
              <w:jc w:val="both"/>
              <w:rPr>
                <w:rFonts w:ascii="Times New Roman" w:hAnsi="Times New Roman"/>
                <w:color w:val="000000"/>
                <w:sz w:val="24"/>
                <w:szCs w:val="24"/>
              </w:rPr>
            </w:pPr>
            <w:r w:rsidRPr="00304EDF">
              <w:rPr>
                <w:rFonts w:ascii="Times New Roman" w:hAnsi="Times New Roman"/>
                <w:color w:val="000000"/>
                <w:sz w:val="24"/>
                <w:szCs w:val="24"/>
              </w:rPr>
              <w:t>Caracterizarea regimului politic interbelic</w:t>
            </w:r>
          </w:p>
        </w:tc>
        <w:tc>
          <w:tcPr>
            <w:tcW w:w="2300" w:type="dxa"/>
          </w:tcPr>
          <w:p w:rsidR="00DF68E2" w:rsidRPr="002B2CB2" w:rsidRDefault="00DF68E2" w:rsidP="002B2CB2">
            <w:pPr>
              <w:spacing w:after="0"/>
              <w:rPr>
                <w:rFonts w:ascii="Times New Roman" w:hAnsi="Times New Roman"/>
                <w:sz w:val="24"/>
                <w:szCs w:val="24"/>
              </w:rPr>
            </w:pPr>
            <w:r w:rsidRPr="002B2CB2">
              <w:rPr>
                <w:rFonts w:ascii="Times New Roman" w:hAnsi="Times New Roman"/>
                <w:sz w:val="24"/>
                <w:szCs w:val="24"/>
              </w:rPr>
              <w:t>C=2h</w:t>
            </w:r>
          </w:p>
          <w:p w:rsidR="00DF68E2" w:rsidRPr="00B64DEC" w:rsidRDefault="00DF68E2" w:rsidP="002B2CB2">
            <w:pPr>
              <w:spacing w:after="0"/>
              <w:rPr>
                <w:rFonts w:ascii="Times New Roman" w:hAnsi="Times New Roman"/>
                <w:sz w:val="24"/>
                <w:szCs w:val="24"/>
              </w:rPr>
            </w:pPr>
            <w:r w:rsidRPr="002B2CB2">
              <w:rPr>
                <w:rFonts w:ascii="Times New Roman" w:hAnsi="Times New Roman"/>
                <w:sz w:val="24"/>
                <w:szCs w:val="24"/>
              </w:rPr>
              <w:t>S=1h</w:t>
            </w:r>
          </w:p>
        </w:tc>
      </w:tr>
      <w:tr w:rsidR="00DF68E2" w:rsidRPr="005F0E23">
        <w:tblPrEx>
          <w:tblLook w:val="0000"/>
        </w:tblPrEx>
        <w:trPr>
          <w:gridBefore w:val="1"/>
          <w:wBefore w:w="2549" w:type="dxa"/>
          <w:trHeight w:val="376"/>
        </w:trPr>
        <w:tc>
          <w:tcPr>
            <w:tcW w:w="4898" w:type="dxa"/>
          </w:tcPr>
          <w:p w:rsidR="00DF68E2" w:rsidRPr="005F0E23" w:rsidRDefault="00DF68E2" w:rsidP="00211AF6">
            <w:pPr>
              <w:spacing w:after="0"/>
              <w:rPr>
                <w:rFonts w:ascii="Times New Roman" w:hAnsi="Times New Roman"/>
                <w:b/>
                <w:sz w:val="24"/>
                <w:szCs w:val="24"/>
              </w:rPr>
            </w:pPr>
            <w:r w:rsidRPr="005F0E23">
              <w:rPr>
                <w:rFonts w:ascii="Times New Roman" w:hAnsi="Times New Roman"/>
                <w:b/>
                <w:sz w:val="24"/>
                <w:szCs w:val="24"/>
              </w:rPr>
              <w:t>Total ore</w:t>
            </w:r>
          </w:p>
        </w:tc>
        <w:tc>
          <w:tcPr>
            <w:tcW w:w="2300" w:type="dxa"/>
          </w:tcPr>
          <w:p w:rsidR="00DF68E2" w:rsidRDefault="00DF68E2" w:rsidP="006D2A78">
            <w:pPr>
              <w:spacing w:after="0"/>
              <w:rPr>
                <w:rFonts w:ascii="Times New Roman" w:hAnsi="Times New Roman"/>
                <w:b/>
                <w:sz w:val="24"/>
                <w:szCs w:val="24"/>
              </w:rPr>
            </w:pPr>
            <w:r>
              <w:rPr>
                <w:rFonts w:ascii="Times New Roman" w:hAnsi="Times New Roman"/>
                <w:b/>
                <w:sz w:val="24"/>
                <w:szCs w:val="24"/>
              </w:rPr>
              <w:t>C=28h</w:t>
            </w:r>
          </w:p>
          <w:p w:rsidR="00DF68E2" w:rsidRPr="001B6732" w:rsidRDefault="00DF68E2" w:rsidP="002B2CB2">
            <w:pPr>
              <w:spacing w:after="0"/>
              <w:rPr>
                <w:rFonts w:ascii="Times New Roman" w:hAnsi="Times New Roman"/>
                <w:b/>
                <w:sz w:val="24"/>
                <w:szCs w:val="24"/>
              </w:rPr>
            </w:pPr>
            <w:r>
              <w:rPr>
                <w:rFonts w:ascii="Times New Roman" w:hAnsi="Times New Roman"/>
                <w:b/>
                <w:sz w:val="24"/>
                <w:szCs w:val="24"/>
              </w:rPr>
              <w:t>S=14h</w:t>
            </w:r>
          </w:p>
        </w:tc>
      </w:tr>
    </w:tbl>
    <w:p w:rsidR="00DF68E2" w:rsidRPr="005F0E23" w:rsidRDefault="00DF68E2" w:rsidP="00FF1214">
      <w:pPr>
        <w:pStyle w:val="Default"/>
        <w:jc w:val="both"/>
        <w:rPr>
          <w:rFonts w:ascii="Times New Roman" w:hAnsi="Times New Roman"/>
        </w:rPr>
      </w:pPr>
    </w:p>
    <w:p w:rsidR="00DF68E2" w:rsidRPr="005F0E23" w:rsidRDefault="00DF68E2" w:rsidP="00071FF9">
      <w:pPr>
        <w:pStyle w:val="Default"/>
        <w:rPr>
          <w:rFonts w:ascii="Times New Roman" w:hAnsi="Times New Roman"/>
          <w:sz w:val="23"/>
          <w:szCs w:val="23"/>
        </w:rPr>
      </w:pPr>
    </w:p>
    <w:p w:rsidR="00DF68E2" w:rsidRPr="005F0E23" w:rsidRDefault="00DF68E2" w:rsidP="00FF1214">
      <w:pPr>
        <w:spacing w:after="0"/>
        <w:rPr>
          <w:rFonts w:ascii="Times New Roman" w:hAnsi="Times New Roman"/>
          <w:b/>
          <w:bCs/>
          <w:sz w:val="24"/>
          <w:szCs w:val="24"/>
        </w:rPr>
      </w:pPr>
    </w:p>
    <w:p w:rsidR="00DF68E2" w:rsidRPr="004B346A" w:rsidRDefault="00DF68E2" w:rsidP="00FF1214">
      <w:pPr>
        <w:spacing w:after="0"/>
        <w:rPr>
          <w:rFonts w:ascii="Times New Roman" w:hAnsi="Times New Roman"/>
          <w:i/>
          <w:iCs/>
          <w:sz w:val="24"/>
          <w:szCs w:val="24"/>
        </w:rPr>
      </w:pPr>
      <w:r w:rsidRPr="005F0E23">
        <w:rPr>
          <w:rFonts w:ascii="Times New Roman" w:hAnsi="Times New Roman"/>
          <w:b/>
          <w:bCs/>
          <w:sz w:val="24"/>
          <w:szCs w:val="24"/>
        </w:rPr>
        <w:t xml:space="preserve">E. EVALUARE </w:t>
      </w:r>
      <w:r w:rsidRPr="005F0E23">
        <w:rPr>
          <w:rFonts w:ascii="Times New Roman" w:hAnsi="Times New Roman"/>
          <w:sz w:val="24"/>
          <w:szCs w:val="24"/>
        </w:rPr>
        <w:t>(</w:t>
      </w:r>
      <w:r w:rsidRPr="005F0E23">
        <w:rPr>
          <w:rFonts w:ascii="Times New Roman" w:hAnsi="Times New Roman"/>
          <w:i/>
          <w:iCs/>
          <w:sz w:val="24"/>
          <w:szCs w:val="24"/>
        </w:rPr>
        <w:t xml:space="preserve">Se precizează metodele, formele de evaluare şi ponderea acestora în stabilirea notei finale. Se indică standardele minime de </w:t>
      </w:r>
      <w:r w:rsidRPr="000A6488">
        <w:rPr>
          <w:rFonts w:ascii="Times New Roman" w:hAnsi="Times New Roman"/>
          <w:i/>
          <w:iCs/>
          <w:sz w:val="24"/>
          <w:szCs w:val="24"/>
        </w:rPr>
        <w:t>performanţă,</w:t>
      </w:r>
      <w:r w:rsidRPr="005F0E23">
        <w:rPr>
          <w:rFonts w:ascii="Times New Roman" w:hAnsi="Times New Roman"/>
          <w:i/>
          <w:iCs/>
          <w:sz w:val="24"/>
          <w:szCs w:val="24"/>
        </w:rPr>
        <w:t xml:space="preserve"> raportate la competenţele definite la punctul </w:t>
      </w:r>
      <w:r w:rsidRPr="005F0E23">
        <w:rPr>
          <w:rFonts w:ascii="Times New Roman" w:hAnsi="Times New Roman"/>
          <w:b/>
          <w:bCs/>
          <w:sz w:val="24"/>
          <w:szCs w:val="24"/>
        </w:rPr>
        <w:t>A. Obiectivele disciplinei</w:t>
      </w:r>
      <w:r w:rsidRPr="004B346A">
        <w:rPr>
          <w:rFonts w:ascii="Times New Roman" w:hAnsi="Times New Roman"/>
          <w:iCs/>
          <w:sz w:val="24"/>
          <w:szCs w:val="24"/>
        </w:rPr>
        <w:t>)</w:t>
      </w:r>
    </w:p>
    <w:p w:rsidR="00DF68E2" w:rsidRPr="005F0E23" w:rsidRDefault="00DF68E2" w:rsidP="00FF1214">
      <w:pPr>
        <w:spacing w:after="0"/>
        <w:rPr>
          <w:rFonts w:ascii="Times New Roman" w:hAnsi="Times New Roman"/>
          <w:i/>
          <w:iCs/>
          <w:sz w:val="23"/>
          <w:szCs w:val="23"/>
        </w:rPr>
      </w:pPr>
    </w:p>
    <w:p w:rsidR="00DF68E2" w:rsidRPr="005F0E23" w:rsidRDefault="00DF68E2" w:rsidP="002E37BF">
      <w:pPr>
        <w:rPr>
          <w:rFonts w:ascii="Times New Roman" w:hAnsi="Times New Roman"/>
          <w:b/>
          <w:sz w:val="24"/>
          <w:szCs w:val="24"/>
        </w:rPr>
      </w:pPr>
      <w:r w:rsidRPr="005F0E23">
        <w:rPr>
          <w:rFonts w:ascii="Times New Roman" w:hAnsi="Times New Roman"/>
          <w:b/>
          <w:sz w:val="24"/>
          <w:szCs w:val="24"/>
        </w:rPr>
        <w:t>1. Forme de evaluare si pondere:</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DF68E2" w:rsidRPr="005F0E23">
        <w:tc>
          <w:tcPr>
            <w:tcW w:w="3265" w:type="dxa"/>
          </w:tcPr>
          <w:p w:rsidR="00DF68E2" w:rsidRPr="005F0E23" w:rsidRDefault="00DF68E2" w:rsidP="00F606A1">
            <w:pPr>
              <w:spacing w:after="0"/>
              <w:rPr>
                <w:rFonts w:ascii="Times New Roman" w:hAnsi="Times New Roman"/>
                <w:b/>
                <w:sz w:val="24"/>
                <w:szCs w:val="24"/>
              </w:rPr>
            </w:pPr>
            <w:r w:rsidRPr="005F0E23">
              <w:rPr>
                <w:rFonts w:ascii="Times New Roman" w:hAnsi="Times New Roman"/>
                <w:b/>
                <w:sz w:val="24"/>
                <w:szCs w:val="24"/>
              </w:rPr>
              <w:t>Componente disciplină</w:t>
            </w:r>
          </w:p>
        </w:tc>
        <w:tc>
          <w:tcPr>
            <w:tcW w:w="3234" w:type="dxa"/>
          </w:tcPr>
          <w:p w:rsidR="00DF68E2" w:rsidRPr="005F0E23" w:rsidRDefault="00DF68E2" w:rsidP="00F606A1">
            <w:pPr>
              <w:spacing w:after="0"/>
              <w:rPr>
                <w:rFonts w:ascii="Times New Roman" w:hAnsi="Times New Roman"/>
                <w:b/>
                <w:sz w:val="24"/>
                <w:szCs w:val="24"/>
              </w:rPr>
            </w:pPr>
            <w:r w:rsidRPr="005F0E23">
              <w:rPr>
                <w:rFonts w:ascii="Times New Roman" w:hAnsi="Times New Roman"/>
                <w:b/>
                <w:sz w:val="24"/>
                <w:szCs w:val="24"/>
              </w:rPr>
              <w:t>Forme de evaluare</w:t>
            </w:r>
          </w:p>
        </w:tc>
        <w:tc>
          <w:tcPr>
            <w:tcW w:w="3248" w:type="dxa"/>
          </w:tcPr>
          <w:p w:rsidR="00DF68E2" w:rsidRPr="005F0E23" w:rsidRDefault="00DF68E2" w:rsidP="00F606A1">
            <w:pPr>
              <w:spacing w:after="0"/>
              <w:rPr>
                <w:rFonts w:ascii="Times New Roman" w:hAnsi="Times New Roman"/>
                <w:b/>
                <w:sz w:val="24"/>
                <w:szCs w:val="24"/>
              </w:rPr>
            </w:pPr>
            <w:r w:rsidRPr="005F0E23">
              <w:rPr>
                <w:rFonts w:ascii="Times New Roman" w:hAnsi="Times New Roman"/>
                <w:b/>
                <w:sz w:val="24"/>
                <w:szCs w:val="24"/>
              </w:rPr>
              <w:t>Pondere</w:t>
            </w:r>
          </w:p>
        </w:tc>
      </w:tr>
      <w:tr w:rsidR="00DF68E2" w:rsidRPr="005F0E23">
        <w:tc>
          <w:tcPr>
            <w:tcW w:w="3265" w:type="dxa"/>
          </w:tcPr>
          <w:p w:rsidR="00DF68E2" w:rsidRPr="005F0E23" w:rsidRDefault="00DF68E2" w:rsidP="00F606A1">
            <w:pPr>
              <w:spacing w:after="0"/>
              <w:rPr>
                <w:rFonts w:ascii="Times New Roman" w:hAnsi="Times New Roman"/>
                <w:sz w:val="24"/>
                <w:szCs w:val="24"/>
              </w:rPr>
            </w:pPr>
            <w:r w:rsidRPr="005F0E23">
              <w:rPr>
                <w:rFonts w:ascii="Times New Roman" w:hAnsi="Times New Roman"/>
                <w:sz w:val="24"/>
                <w:szCs w:val="24"/>
              </w:rPr>
              <w:t>Curs</w:t>
            </w:r>
          </w:p>
        </w:tc>
        <w:tc>
          <w:tcPr>
            <w:tcW w:w="3234" w:type="dxa"/>
          </w:tcPr>
          <w:p w:rsidR="00DF68E2" w:rsidRPr="005F0E23" w:rsidRDefault="00DF68E2" w:rsidP="00F606A1">
            <w:pPr>
              <w:spacing w:after="0"/>
              <w:rPr>
                <w:rFonts w:ascii="Times New Roman" w:hAnsi="Times New Roman"/>
                <w:sz w:val="24"/>
                <w:szCs w:val="24"/>
              </w:rPr>
            </w:pPr>
            <w:r w:rsidRPr="005F0E23">
              <w:rPr>
                <w:rFonts w:ascii="Times New Roman" w:hAnsi="Times New Roman"/>
                <w:sz w:val="24"/>
                <w:szCs w:val="24"/>
              </w:rPr>
              <w:t>Finală</w:t>
            </w:r>
          </w:p>
        </w:tc>
        <w:tc>
          <w:tcPr>
            <w:tcW w:w="3248" w:type="dxa"/>
          </w:tcPr>
          <w:p w:rsidR="00DF68E2" w:rsidRPr="005F0E23" w:rsidRDefault="00DF68E2" w:rsidP="00F606A1">
            <w:pPr>
              <w:spacing w:after="0"/>
              <w:rPr>
                <w:rFonts w:ascii="Times New Roman" w:hAnsi="Times New Roman"/>
                <w:sz w:val="24"/>
                <w:szCs w:val="24"/>
              </w:rPr>
            </w:pPr>
            <w:r w:rsidRPr="005F0E23">
              <w:rPr>
                <w:rFonts w:ascii="Times New Roman" w:hAnsi="Times New Roman"/>
                <w:sz w:val="24"/>
                <w:szCs w:val="24"/>
              </w:rPr>
              <w:t>67%</w:t>
            </w:r>
          </w:p>
        </w:tc>
      </w:tr>
      <w:tr w:rsidR="00DF68E2" w:rsidRPr="005F0E23">
        <w:tc>
          <w:tcPr>
            <w:tcW w:w="3265" w:type="dxa"/>
          </w:tcPr>
          <w:p w:rsidR="00DF68E2" w:rsidRPr="005F0E23" w:rsidRDefault="00DF68E2" w:rsidP="00F606A1">
            <w:pPr>
              <w:spacing w:after="0"/>
              <w:rPr>
                <w:rFonts w:ascii="Times New Roman" w:hAnsi="Times New Roman"/>
                <w:sz w:val="24"/>
                <w:szCs w:val="24"/>
              </w:rPr>
            </w:pPr>
            <w:r w:rsidRPr="005F0E23">
              <w:rPr>
                <w:rFonts w:ascii="Times New Roman" w:hAnsi="Times New Roman"/>
                <w:sz w:val="24"/>
                <w:szCs w:val="24"/>
              </w:rPr>
              <w:t>Seminar</w:t>
            </w:r>
          </w:p>
        </w:tc>
        <w:tc>
          <w:tcPr>
            <w:tcW w:w="3234" w:type="dxa"/>
          </w:tcPr>
          <w:p w:rsidR="00DF68E2" w:rsidRPr="005F0E23" w:rsidRDefault="00DF68E2" w:rsidP="00F606A1">
            <w:pPr>
              <w:spacing w:after="0"/>
              <w:rPr>
                <w:rFonts w:ascii="Times New Roman" w:hAnsi="Times New Roman"/>
                <w:sz w:val="24"/>
                <w:szCs w:val="24"/>
              </w:rPr>
            </w:pPr>
            <w:r w:rsidRPr="005F0E23">
              <w:rPr>
                <w:rFonts w:ascii="Times New Roman" w:hAnsi="Times New Roman"/>
                <w:sz w:val="24"/>
                <w:szCs w:val="24"/>
              </w:rPr>
              <w:t>Continuă</w:t>
            </w:r>
          </w:p>
        </w:tc>
        <w:tc>
          <w:tcPr>
            <w:tcW w:w="3248" w:type="dxa"/>
          </w:tcPr>
          <w:p w:rsidR="00DF68E2" w:rsidRPr="005F0E23" w:rsidRDefault="00DF68E2" w:rsidP="002E37BF">
            <w:pPr>
              <w:spacing w:after="0" w:line="360" w:lineRule="auto"/>
              <w:rPr>
                <w:rFonts w:ascii="Times New Roman" w:hAnsi="Times New Roman"/>
                <w:sz w:val="24"/>
                <w:szCs w:val="24"/>
              </w:rPr>
            </w:pPr>
            <w:r w:rsidRPr="005F0E23">
              <w:rPr>
                <w:rFonts w:ascii="Times New Roman" w:hAnsi="Times New Roman"/>
                <w:sz w:val="24"/>
                <w:szCs w:val="24"/>
              </w:rPr>
              <w:t>33%</w:t>
            </w:r>
          </w:p>
        </w:tc>
      </w:tr>
    </w:tbl>
    <w:p w:rsidR="00DF68E2" w:rsidRPr="005F0E23" w:rsidRDefault="00DF68E2" w:rsidP="00FF1214">
      <w:pPr>
        <w:spacing w:after="0"/>
        <w:rPr>
          <w:rFonts w:ascii="Times New Roman" w:hAnsi="Times New Roman"/>
          <w:i/>
          <w:iCs/>
          <w:sz w:val="23"/>
          <w:szCs w:val="23"/>
        </w:rPr>
      </w:pPr>
    </w:p>
    <w:p w:rsidR="00DF68E2" w:rsidRPr="005F0E23" w:rsidRDefault="00DF68E2" w:rsidP="002E37BF">
      <w:pPr>
        <w:ind w:right="-567"/>
        <w:rPr>
          <w:rFonts w:ascii="Times New Roman" w:hAnsi="Times New Roman"/>
          <w:b/>
          <w:sz w:val="24"/>
          <w:szCs w:val="24"/>
        </w:rPr>
      </w:pPr>
      <w:r w:rsidRPr="005F0E23">
        <w:rPr>
          <w:rFonts w:ascii="Times New Roman" w:hAnsi="Times New Roman"/>
          <w:b/>
          <w:sz w:val="24"/>
          <w:szCs w:val="24"/>
        </w:rPr>
        <w:t>2. Reguli evaluare</w:t>
      </w:r>
    </w:p>
    <w:p w:rsidR="00DF68E2" w:rsidRPr="005F0E23" w:rsidRDefault="00DF68E2" w:rsidP="002E37BF">
      <w:pPr>
        <w:pStyle w:val="ListParagraph"/>
        <w:tabs>
          <w:tab w:val="left" w:pos="9072"/>
          <w:tab w:val="left" w:pos="9639"/>
        </w:tabs>
        <w:ind w:left="0" w:right="-567"/>
        <w:jc w:val="both"/>
        <w:rPr>
          <w:rFonts w:ascii="Times New Roman" w:hAnsi="Times New Roman"/>
          <w:b/>
          <w:sz w:val="24"/>
          <w:szCs w:val="24"/>
        </w:rPr>
      </w:pPr>
      <w:r w:rsidRPr="005F0E23">
        <w:rPr>
          <w:rFonts w:ascii="Times New Roman" w:hAnsi="Times New Roman"/>
          <w:b/>
          <w:sz w:val="24"/>
          <w:szCs w:val="24"/>
        </w:rPr>
        <w:t>Medie disciplină</w:t>
      </w:r>
      <w:r w:rsidRPr="005F0E23">
        <w:rPr>
          <w:rFonts w:ascii="Times New Roman" w:hAnsi="Times New Roman"/>
          <w:sz w:val="24"/>
          <w:szCs w:val="24"/>
        </w:rPr>
        <w:t xml:space="preserve">: Md =2 x Mc+Ms:3, unde Md =medie disciplină, Mc=Medie curs, Ms=medie seminar. </w:t>
      </w:r>
    </w:p>
    <w:p w:rsidR="00DF68E2" w:rsidRDefault="00DF68E2" w:rsidP="008263F4">
      <w:pPr>
        <w:pStyle w:val="ListParagraph"/>
        <w:tabs>
          <w:tab w:val="left" w:pos="9072"/>
          <w:tab w:val="left" w:pos="9639"/>
        </w:tabs>
        <w:ind w:left="0" w:right="104"/>
        <w:jc w:val="both"/>
        <w:rPr>
          <w:rFonts w:ascii="Times New Roman" w:hAnsi="Times New Roman"/>
          <w:sz w:val="24"/>
          <w:szCs w:val="24"/>
        </w:rPr>
      </w:pPr>
      <w:r w:rsidRPr="005F0E23">
        <w:rPr>
          <w:rFonts w:ascii="Times New Roman" w:hAnsi="Times New Roman"/>
          <w:b/>
          <w:sz w:val="24"/>
          <w:szCs w:val="24"/>
        </w:rPr>
        <w:t>Medie seminar</w:t>
      </w:r>
      <w:r w:rsidRPr="005F0E23">
        <w:rPr>
          <w:rFonts w:ascii="Times New Roman" w:hAnsi="Times New Roman"/>
          <w:sz w:val="24"/>
          <w:szCs w:val="24"/>
        </w:rPr>
        <w:t>:</w:t>
      </w:r>
      <w:r w:rsidRPr="005F0E23">
        <w:rPr>
          <w:rFonts w:ascii="Times New Roman" w:hAnsi="Times New Roman"/>
          <w:b/>
          <w:sz w:val="24"/>
          <w:szCs w:val="24"/>
        </w:rPr>
        <w:t xml:space="preserve"> </w:t>
      </w:r>
      <w:r w:rsidRPr="005F0E23">
        <w:rPr>
          <w:rFonts w:ascii="Times New Roman" w:hAnsi="Times New Roman"/>
          <w:bCs/>
          <w:sz w:val="24"/>
          <w:szCs w:val="24"/>
        </w:rPr>
        <w:t>Ms</w:t>
      </w:r>
      <w:r>
        <w:rPr>
          <w:rFonts w:ascii="Times New Roman" w:hAnsi="Times New Roman"/>
          <w:sz w:val="24"/>
          <w:szCs w:val="24"/>
        </w:rPr>
        <w:t>=2,5Nas</w:t>
      </w:r>
      <w:r w:rsidRPr="005F0E23">
        <w:rPr>
          <w:rFonts w:ascii="Times New Roman" w:hAnsi="Times New Roman"/>
          <w:sz w:val="24"/>
          <w:szCs w:val="24"/>
        </w:rPr>
        <w:t>+5Np</w:t>
      </w:r>
      <w:r>
        <w:rPr>
          <w:rFonts w:ascii="Times New Roman" w:hAnsi="Times New Roman"/>
          <w:sz w:val="24"/>
          <w:szCs w:val="24"/>
        </w:rPr>
        <w:t>as+2,5Nes:10, unde Nas</w:t>
      </w:r>
      <w:r w:rsidRPr="005F0E23">
        <w:rPr>
          <w:rFonts w:ascii="Times New Roman" w:hAnsi="Times New Roman"/>
          <w:sz w:val="24"/>
          <w:szCs w:val="24"/>
        </w:rPr>
        <w:t xml:space="preserve">=notă </w:t>
      </w:r>
      <w:r>
        <w:rPr>
          <w:rFonts w:ascii="Times New Roman" w:hAnsi="Times New Roman"/>
          <w:sz w:val="24"/>
          <w:szCs w:val="24"/>
        </w:rPr>
        <w:t>analiz</w:t>
      </w:r>
      <w:r w:rsidRPr="005F0E23">
        <w:rPr>
          <w:rFonts w:ascii="Times New Roman" w:hAnsi="Times New Roman"/>
          <w:sz w:val="24"/>
          <w:szCs w:val="24"/>
        </w:rPr>
        <w:t>ă</w:t>
      </w:r>
      <w:r>
        <w:rPr>
          <w:rFonts w:ascii="Times New Roman" w:hAnsi="Times New Roman"/>
          <w:sz w:val="24"/>
          <w:szCs w:val="24"/>
        </w:rPr>
        <w:t xml:space="preserve"> seminar, </w:t>
      </w:r>
      <w:r w:rsidRPr="005F0E23">
        <w:rPr>
          <w:rFonts w:ascii="Times New Roman" w:hAnsi="Times New Roman"/>
          <w:sz w:val="24"/>
          <w:szCs w:val="24"/>
        </w:rPr>
        <w:t>Np</w:t>
      </w:r>
      <w:r>
        <w:rPr>
          <w:rFonts w:ascii="Times New Roman" w:hAnsi="Times New Roman"/>
          <w:sz w:val="24"/>
          <w:szCs w:val="24"/>
        </w:rPr>
        <w:t>as=participare activ</w:t>
      </w:r>
      <w:r w:rsidRPr="005F0E23">
        <w:rPr>
          <w:rFonts w:ascii="Times New Roman" w:hAnsi="Times New Roman"/>
          <w:sz w:val="24"/>
          <w:szCs w:val="24"/>
        </w:rPr>
        <w:t>ă</w:t>
      </w:r>
      <w:r>
        <w:rPr>
          <w:rFonts w:ascii="Times New Roman" w:hAnsi="Times New Roman"/>
          <w:sz w:val="24"/>
          <w:szCs w:val="24"/>
        </w:rPr>
        <w:t xml:space="preserve"> seminar, Nes</w:t>
      </w:r>
      <w:r w:rsidRPr="005F0E23">
        <w:rPr>
          <w:rFonts w:ascii="Times New Roman" w:hAnsi="Times New Roman"/>
          <w:sz w:val="24"/>
          <w:szCs w:val="24"/>
        </w:rPr>
        <w:t xml:space="preserve"> = Notă </w:t>
      </w:r>
      <w:r>
        <w:rPr>
          <w:rFonts w:ascii="Times New Roman" w:hAnsi="Times New Roman"/>
          <w:sz w:val="24"/>
          <w:szCs w:val="24"/>
        </w:rPr>
        <w:t>extemporal seminar</w:t>
      </w:r>
      <w:r w:rsidRPr="005F0E23">
        <w:rPr>
          <w:rFonts w:ascii="Times New Roman" w:hAnsi="Times New Roman"/>
          <w:sz w:val="24"/>
          <w:szCs w:val="24"/>
        </w:rPr>
        <w:t xml:space="preserve">. </w:t>
      </w:r>
    </w:p>
    <w:p w:rsidR="00DF68E2" w:rsidRPr="00852836" w:rsidRDefault="00DF68E2" w:rsidP="00852836">
      <w:pPr>
        <w:spacing w:after="0"/>
        <w:jc w:val="both"/>
        <w:rPr>
          <w:rFonts w:ascii="Times New Roman" w:eastAsia="Arial Unicode MS" w:hAnsi="Times New Roman"/>
          <w:iCs/>
          <w:sz w:val="24"/>
          <w:szCs w:val="24"/>
        </w:rPr>
      </w:pPr>
      <w:r w:rsidRPr="00852836">
        <w:rPr>
          <w:rFonts w:ascii="Times New Roman" w:eastAsia="Arial Unicode MS" w:hAnsi="Times New Roman"/>
          <w:iCs/>
          <w:sz w:val="24"/>
          <w:szCs w:val="24"/>
        </w:rPr>
        <w:t>Analiza de seminar nu trebuie să depăşească 2-3 pagini; preferabil aceasta reprezintă baza prezentării din cadrul seminarului şi este un material schematic, dar face dovada in</w:t>
      </w:r>
      <w:r w:rsidRPr="00565E06">
        <w:rPr>
          <w:rFonts w:ascii="Times New Roman" w:hAnsi="Times New Roman"/>
          <w:sz w:val="24"/>
          <w:szCs w:val="24"/>
        </w:rPr>
        <w:t>ţ</w:t>
      </w:r>
      <w:r w:rsidRPr="00852836">
        <w:rPr>
          <w:rFonts w:ascii="Times New Roman" w:eastAsia="Arial Unicode MS" w:hAnsi="Times New Roman"/>
          <w:iCs/>
          <w:sz w:val="24"/>
          <w:szCs w:val="24"/>
        </w:rPr>
        <w:t>elegerii si cunoasterii de c</w:t>
      </w:r>
      <w:r w:rsidRPr="00852836">
        <w:rPr>
          <w:rFonts w:ascii="Times New Roman" w:hAnsi="Times New Roman"/>
          <w:bCs/>
          <w:iCs/>
          <w:sz w:val="24"/>
          <w:szCs w:val="24"/>
        </w:rPr>
        <w:t>ă</w:t>
      </w:r>
      <w:r w:rsidRPr="00852836">
        <w:rPr>
          <w:rFonts w:ascii="Times New Roman" w:eastAsia="Arial Unicode MS" w:hAnsi="Times New Roman"/>
          <w:iCs/>
          <w:sz w:val="24"/>
          <w:szCs w:val="24"/>
        </w:rPr>
        <w:t>tre student a bibliografiei de baz</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si a unor abordari concurente/contestatare. Materialul va fi circulat pe e-mail cu min. 24h înaintea susţinerii lui la seminar.   </w:t>
      </w:r>
    </w:p>
    <w:p w:rsidR="00DF68E2" w:rsidRPr="00852836" w:rsidRDefault="00DF68E2" w:rsidP="00852836">
      <w:pPr>
        <w:spacing w:after="0"/>
        <w:jc w:val="both"/>
        <w:rPr>
          <w:rFonts w:ascii="Times New Roman" w:eastAsia="Arial Unicode MS" w:hAnsi="Times New Roman"/>
          <w:iCs/>
          <w:sz w:val="24"/>
          <w:szCs w:val="24"/>
        </w:rPr>
      </w:pPr>
      <w:r w:rsidRPr="00852836">
        <w:rPr>
          <w:rFonts w:ascii="Times New Roman" w:eastAsia="Arial Unicode MS" w:hAnsi="Times New Roman"/>
          <w:iCs/>
          <w:sz w:val="24"/>
          <w:szCs w:val="24"/>
        </w:rPr>
        <w:t>Participarea activ</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la seminar presupune participarea la cel puţin o prezentare/dezbatere în cadrul seminarului şi conceperea unei analize a studiului de caz studiat în cadrul seminarului respectiv din perspectiva bibliografiei obligatorii şi specifice. </w:t>
      </w:r>
    </w:p>
    <w:p w:rsidR="00DF68E2" w:rsidRPr="00852836" w:rsidRDefault="00DF68E2" w:rsidP="00852836">
      <w:pPr>
        <w:spacing w:after="0"/>
        <w:rPr>
          <w:rFonts w:ascii="Times New Roman" w:eastAsia="Arial Unicode MS" w:hAnsi="Times New Roman"/>
          <w:iCs/>
          <w:sz w:val="24"/>
          <w:szCs w:val="24"/>
        </w:rPr>
      </w:pPr>
      <w:r w:rsidRPr="00852836">
        <w:rPr>
          <w:rFonts w:ascii="Times New Roman" w:eastAsia="Arial Unicode MS" w:hAnsi="Times New Roman"/>
          <w:iCs/>
          <w:sz w:val="24"/>
          <w:szCs w:val="24"/>
        </w:rPr>
        <w:t>Extemporalul se sus</w:t>
      </w:r>
      <w:r w:rsidRPr="00565E06">
        <w:rPr>
          <w:rFonts w:ascii="Times New Roman" w:hAnsi="Times New Roman"/>
          <w:sz w:val="24"/>
          <w:szCs w:val="24"/>
        </w:rPr>
        <w:t>ţ</w:t>
      </w:r>
      <w:r w:rsidRPr="00852836">
        <w:rPr>
          <w:rFonts w:ascii="Times New Roman" w:eastAsia="Arial Unicode MS" w:hAnsi="Times New Roman"/>
          <w:iCs/>
          <w:sz w:val="24"/>
          <w:szCs w:val="24"/>
        </w:rPr>
        <w:t>ine pe parcursul seminariilor, fiind anun</w:t>
      </w:r>
      <w:r w:rsidRPr="00565E06">
        <w:rPr>
          <w:rFonts w:ascii="Times New Roman" w:hAnsi="Times New Roman"/>
          <w:sz w:val="24"/>
          <w:szCs w:val="24"/>
        </w:rPr>
        <w:t>ţ</w:t>
      </w:r>
      <w:r w:rsidRPr="00852836">
        <w:rPr>
          <w:rFonts w:ascii="Times New Roman" w:eastAsia="Arial Unicode MS" w:hAnsi="Times New Roman"/>
          <w:iCs/>
          <w:sz w:val="24"/>
          <w:szCs w:val="24"/>
        </w:rPr>
        <w:t>at studen</w:t>
      </w:r>
      <w:r w:rsidRPr="00565E06">
        <w:rPr>
          <w:rFonts w:ascii="Times New Roman" w:hAnsi="Times New Roman"/>
          <w:sz w:val="24"/>
          <w:szCs w:val="24"/>
        </w:rPr>
        <w:t>ţ</w:t>
      </w:r>
      <w:r w:rsidRPr="00852836">
        <w:rPr>
          <w:rFonts w:ascii="Times New Roman" w:eastAsia="Arial Unicode MS" w:hAnsi="Times New Roman"/>
          <w:iCs/>
          <w:sz w:val="24"/>
          <w:szCs w:val="24"/>
        </w:rPr>
        <w:t>ilor din timp, din materia de seminar studiat</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pan</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la momentul respectiv.</w:t>
      </w:r>
    </w:p>
    <w:p w:rsidR="00DF68E2" w:rsidRPr="00852836" w:rsidRDefault="00DF68E2" w:rsidP="008263F4">
      <w:pPr>
        <w:pStyle w:val="ListParagraph"/>
        <w:tabs>
          <w:tab w:val="left" w:pos="9072"/>
          <w:tab w:val="left" w:pos="9639"/>
        </w:tabs>
        <w:ind w:left="0" w:right="-76"/>
        <w:jc w:val="both"/>
        <w:rPr>
          <w:rFonts w:ascii="Times New Roman" w:hAnsi="Times New Roman"/>
          <w:b/>
          <w:sz w:val="24"/>
          <w:szCs w:val="24"/>
        </w:rPr>
      </w:pPr>
      <w:r w:rsidRPr="005F0E23">
        <w:rPr>
          <w:rFonts w:ascii="Times New Roman" w:hAnsi="Times New Roman"/>
          <w:b/>
          <w:sz w:val="24"/>
          <w:szCs w:val="24"/>
        </w:rPr>
        <w:t xml:space="preserve">Medie curs: </w:t>
      </w:r>
      <w:r w:rsidRPr="005F0E23">
        <w:rPr>
          <w:rFonts w:ascii="Times New Roman" w:hAnsi="Times New Roman"/>
          <w:bCs/>
          <w:sz w:val="24"/>
          <w:szCs w:val="24"/>
        </w:rPr>
        <w:t>Mc</w:t>
      </w:r>
      <w:r w:rsidRPr="005F0E23">
        <w:rPr>
          <w:rFonts w:ascii="Times New Roman" w:hAnsi="Times New Roman"/>
          <w:sz w:val="24"/>
          <w:szCs w:val="24"/>
        </w:rPr>
        <w:t xml:space="preserve">= Nes, unde Nes= notă examen scris final. </w:t>
      </w:r>
      <w:r w:rsidRPr="00852836">
        <w:rPr>
          <w:rFonts w:ascii="Times New Roman" w:hAnsi="Times New Roman"/>
          <w:bCs/>
          <w:iCs/>
          <w:sz w:val="24"/>
          <w:szCs w:val="24"/>
        </w:rPr>
        <w:t>Examenul scris final (curs) se va desfăşura în următoarele condiţii: cu aproximativ o lună şi jumătate înaintea examenului, studenţii vor primi un document conţinând subiectele de examen. Dintre acestea, la examen, vor primi spre rezolvare două</w:t>
      </w:r>
      <w:r>
        <w:rPr>
          <w:rFonts w:ascii="Times New Roman" w:hAnsi="Times New Roman"/>
          <w:bCs/>
          <w:iCs/>
          <w:sz w:val="24"/>
          <w:szCs w:val="24"/>
        </w:rPr>
        <w:t>, pe mai multe numere</w:t>
      </w:r>
      <w:r w:rsidRPr="00852836">
        <w:rPr>
          <w:rFonts w:ascii="Times New Roman" w:hAnsi="Times New Roman"/>
          <w:bCs/>
          <w:iCs/>
          <w:sz w:val="24"/>
          <w:szCs w:val="24"/>
        </w:rPr>
        <w:t>. Se acordă un punct din oficiu. Durata examenului: 110 min.</w:t>
      </w:r>
    </w:p>
    <w:p w:rsidR="00DF68E2" w:rsidRPr="005F0E23" w:rsidRDefault="00DF68E2" w:rsidP="00523C29">
      <w:pPr>
        <w:spacing w:after="0"/>
        <w:rPr>
          <w:rFonts w:ascii="Times New Roman" w:hAnsi="Times New Roman"/>
          <w:b/>
          <w:iCs/>
          <w:sz w:val="24"/>
          <w:szCs w:val="24"/>
        </w:rPr>
      </w:pPr>
      <w:r w:rsidRPr="005F0E23">
        <w:rPr>
          <w:rFonts w:ascii="Times New Roman" w:hAnsi="Times New Roman"/>
          <w:b/>
          <w:iCs/>
          <w:sz w:val="24"/>
          <w:szCs w:val="24"/>
        </w:rPr>
        <w:t>3. Standarde de performanţă raportate la competenţe:</w:t>
      </w:r>
    </w:p>
    <w:p w:rsidR="00DF68E2" w:rsidRPr="0085626F" w:rsidRDefault="00DF68E2" w:rsidP="00DD5087">
      <w:pPr>
        <w:spacing w:after="0"/>
        <w:rPr>
          <w:rFonts w:ascii="Times New Roman" w:hAnsi="Times New Roman"/>
          <w:b/>
          <w:iCs/>
          <w:sz w:val="24"/>
          <w:szCs w:val="24"/>
        </w:rPr>
      </w:pP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8466"/>
      </w:tblGrid>
      <w:tr w:rsidR="00DF68E2" w:rsidRPr="00735CD2" w:rsidTr="00807CE4">
        <w:trPr>
          <w:trHeight w:val="631"/>
        </w:trPr>
        <w:tc>
          <w:tcPr>
            <w:tcW w:w="1594" w:type="dxa"/>
          </w:tcPr>
          <w:p w:rsidR="00DF68E2" w:rsidRPr="00735CD2" w:rsidRDefault="00DF68E2" w:rsidP="00DA2729">
            <w:pPr>
              <w:spacing w:after="0"/>
              <w:rPr>
                <w:rFonts w:ascii="Times New Roman" w:hAnsi="Times New Roman"/>
                <w:b/>
                <w:iCs/>
                <w:sz w:val="24"/>
                <w:szCs w:val="24"/>
              </w:rPr>
            </w:pPr>
            <w:r w:rsidRPr="00735CD2">
              <w:rPr>
                <w:rFonts w:ascii="Times New Roman" w:hAnsi="Times New Roman"/>
                <w:b/>
                <w:iCs/>
                <w:sz w:val="24"/>
                <w:szCs w:val="24"/>
              </w:rPr>
              <w:t>Tip standard</w:t>
            </w:r>
          </w:p>
        </w:tc>
        <w:tc>
          <w:tcPr>
            <w:tcW w:w="8466" w:type="dxa"/>
          </w:tcPr>
          <w:p w:rsidR="00DF68E2" w:rsidRPr="00735CD2" w:rsidRDefault="00DF68E2" w:rsidP="00DA2729">
            <w:pPr>
              <w:spacing w:after="0"/>
              <w:rPr>
                <w:rFonts w:ascii="Times New Roman" w:hAnsi="Times New Roman"/>
                <w:b/>
                <w:iCs/>
                <w:sz w:val="24"/>
                <w:szCs w:val="24"/>
              </w:rPr>
            </w:pPr>
            <w:r w:rsidRPr="00735CD2">
              <w:rPr>
                <w:rFonts w:ascii="Times New Roman" w:hAnsi="Times New Roman"/>
                <w:b/>
                <w:iCs/>
                <w:sz w:val="24"/>
                <w:szCs w:val="24"/>
              </w:rPr>
              <w:t>Descriere standard</w:t>
            </w:r>
          </w:p>
        </w:tc>
      </w:tr>
      <w:tr w:rsidR="00DF68E2" w:rsidRPr="00735CD2" w:rsidTr="00807CE4">
        <w:trPr>
          <w:trHeight w:val="331"/>
        </w:trPr>
        <w:tc>
          <w:tcPr>
            <w:tcW w:w="1594" w:type="dxa"/>
            <w:vMerge w:val="restart"/>
          </w:tcPr>
          <w:p w:rsidR="00DF68E2" w:rsidRPr="00735CD2" w:rsidRDefault="00DF68E2" w:rsidP="00DA2729">
            <w:pPr>
              <w:spacing w:after="0"/>
              <w:rPr>
                <w:rFonts w:ascii="Times New Roman" w:hAnsi="Times New Roman"/>
                <w:iCs/>
                <w:sz w:val="24"/>
                <w:szCs w:val="24"/>
              </w:rPr>
            </w:pPr>
            <w:r w:rsidRPr="00735CD2">
              <w:rPr>
                <w:rFonts w:ascii="Times New Roman" w:hAnsi="Times New Roman"/>
                <w:iCs/>
                <w:sz w:val="24"/>
                <w:szCs w:val="24"/>
              </w:rPr>
              <w:t>Minim (media 5)</w:t>
            </w:r>
          </w:p>
        </w:tc>
        <w:tc>
          <w:tcPr>
            <w:tcW w:w="8466" w:type="dxa"/>
          </w:tcPr>
          <w:p w:rsidR="00DF68E2" w:rsidRPr="00735CD2" w:rsidRDefault="00DF68E2" w:rsidP="00F4251B">
            <w:pPr>
              <w:spacing w:after="0"/>
              <w:jc w:val="both"/>
              <w:rPr>
                <w:rFonts w:ascii="Times New Roman" w:hAnsi="Times New Roman"/>
                <w:iCs/>
                <w:sz w:val="24"/>
                <w:szCs w:val="24"/>
              </w:rPr>
            </w:pPr>
            <w:r w:rsidRPr="00F4251B">
              <w:rPr>
                <w:rFonts w:ascii="Times New Roman" w:hAnsi="Times New Roman"/>
                <w:iCs/>
                <w:color w:val="FF0000"/>
                <w:sz w:val="24"/>
                <w:szCs w:val="24"/>
              </w:rPr>
              <w:t xml:space="preserve">Utilizarea </w:t>
            </w:r>
            <w:r w:rsidRPr="00F4251B">
              <w:rPr>
                <w:rFonts w:ascii="Times New Roman" w:eastAsia="Arial Unicode MS" w:hAnsi="Times New Roman"/>
                <w:iCs/>
                <w:color w:val="FF0000"/>
                <w:sz w:val="24"/>
                <w:szCs w:val="24"/>
              </w:rPr>
              <w:t>ş</w:t>
            </w:r>
            <w:r w:rsidRPr="00F4251B">
              <w:rPr>
                <w:rFonts w:ascii="Times New Roman" w:hAnsi="Times New Roman"/>
                <w:iCs/>
                <w:color w:val="FF0000"/>
                <w:sz w:val="24"/>
                <w:szCs w:val="24"/>
              </w:rPr>
              <w:t>i operationalizarea adecvat</w:t>
            </w:r>
            <w:r w:rsidRPr="00F4251B">
              <w:rPr>
                <w:rFonts w:ascii="Times New Roman" w:hAnsi="Times New Roman"/>
                <w:color w:val="FF0000"/>
                <w:sz w:val="24"/>
                <w:szCs w:val="24"/>
              </w:rPr>
              <w:t>ă</w:t>
            </w:r>
            <w:r w:rsidRPr="00F4251B">
              <w:rPr>
                <w:rFonts w:ascii="Times New Roman" w:hAnsi="Times New Roman"/>
                <w:iCs/>
                <w:color w:val="FF0000"/>
                <w:sz w:val="24"/>
                <w:szCs w:val="24"/>
              </w:rPr>
              <w:t xml:space="preserve"> a conceptelor: istorie-istoric, istoria democratiei, istoria lumii. </w:t>
            </w:r>
          </w:p>
        </w:tc>
      </w:tr>
      <w:tr w:rsidR="00DF68E2" w:rsidRPr="00735CD2" w:rsidTr="00807CE4">
        <w:trPr>
          <w:trHeight w:val="346"/>
        </w:trPr>
        <w:tc>
          <w:tcPr>
            <w:tcW w:w="1594" w:type="dxa"/>
            <w:vMerge/>
          </w:tcPr>
          <w:p w:rsidR="00DF68E2" w:rsidRPr="00735CD2" w:rsidRDefault="00DF68E2" w:rsidP="00DA2729">
            <w:pPr>
              <w:spacing w:after="0"/>
              <w:rPr>
                <w:rFonts w:ascii="Times New Roman" w:hAnsi="Times New Roman"/>
                <w:iCs/>
                <w:sz w:val="24"/>
                <w:szCs w:val="24"/>
              </w:rPr>
            </w:pPr>
          </w:p>
        </w:tc>
        <w:tc>
          <w:tcPr>
            <w:tcW w:w="8466" w:type="dxa"/>
          </w:tcPr>
          <w:p w:rsidR="00DF68E2" w:rsidRPr="00735CD2" w:rsidRDefault="00DF68E2" w:rsidP="00F4251B">
            <w:pPr>
              <w:spacing w:after="0"/>
              <w:jc w:val="both"/>
              <w:rPr>
                <w:rFonts w:ascii="Times New Roman" w:hAnsi="Times New Roman"/>
                <w:iCs/>
                <w:sz w:val="24"/>
                <w:szCs w:val="24"/>
              </w:rPr>
            </w:pPr>
            <w:r w:rsidRPr="00735CD2">
              <w:rPr>
                <w:rFonts w:ascii="Times New Roman" w:hAnsi="Times New Roman"/>
                <w:iCs/>
                <w:sz w:val="24"/>
                <w:szCs w:val="24"/>
              </w:rPr>
              <w:t xml:space="preserve">Capacitatea de a utiliza adecvat concepetele mai sus amintite </w:t>
            </w:r>
            <w:r w:rsidRPr="00852836">
              <w:rPr>
                <w:rFonts w:ascii="Times New Roman" w:eastAsia="Arial Unicode MS" w:hAnsi="Times New Roman"/>
                <w:iCs/>
                <w:sz w:val="24"/>
                <w:szCs w:val="24"/>
              </w:rPr>
              <w:t>ş</w:t>
            </w:r>
            <w:r w:rsidRPr="00735CD2">
              <w:rPr>
                <w:rFonts w:ascii="Times New Roman" w:hAnsi="Times New Roman"/>
                <w:iCs/>
                <w:sz w:val="24"/>
                <w:szCs w:val="24"/>
              </w:rPr>
              <w:t>i metodologiile specifice de analiz</w:t>
            </w:r>
            <w:r w:rsidRPr="005F0E23">
              <w:rPr>
                <w:rFonts w:ascii="Times New Roman" w:hAnsi="Times New Roman"/>
                <w:sz w:val="24"/>
                <w:szCs w:val="24"/>
              </w:rPr>
              <w:t>ă</w:t>
            </w:r>
            <w:r w:rsidRPr="00735CD2">
              <w:rPr>
                <w:rFonts w:ascii="Times New Roman" w:hAnsi="Times New Roman"/>
                <w:iCs/>
                <w:sz w:val="24"/>
                <w:szCs w:val="24"/>
              </w:rPr>
              <w:t xml:space="preserve"> </w:t>
            </w:r>
            <w:r>
              <w:rPr>
                <w:rFonts w:ascii="Times New Roman" w:hAnsi="Times New Roman"/>
                <w:iCs/>
                <w:sz w:val="24"/>
                <w:szCs w:val="24"/>
              </w:rPr>
              <w:t>a istoriei moderne si contemporane</w:t>
            </w:r>
            <w:r w:rsidRPr="00735CD2">
              <w:rPr>
                <w:rFonts w:ascii="Times New Roman" w:hAnsi="Times New Roman"/>
                <w:iCs/>
                <w:sz w:val="24"/>
                <w:szCs w:val="24"/>
              </w:rPr>
              <w:t xml:space="preserve"> </w:t>
            </w:r>
            <w:r w:rsidRPr="005F0E23">
              <w:rPr>
                <w:rFonts w:ascii="Times New Roman" w:hAnsi="Times New Roman"/>
                <w:sz w:val="24"/>
                <w:szCs w:val="24"/>
              </w:rPr>
              <w:t>î</w:t>
            </w:r>
            <w:r w:rsidRPr="00735CD2">
              <w:rPr>
                <w:rFonts w:ascii="Times New Roman" w:hAnsi="Times New Roman"/>
                <w:iCs/>
                <w:sz w:val="24"/>
                <w:szCs w:val="24"/>
              </w:rPr>
              <w:t xml:space="preserve">n vederea explicarii unui eveniment din istoria </w:t>
            </w:r>
            <w:r>
              <w:rPr>
                <w:rFonts w:ascii="Times New Roman" w:hAnsi="Times New Roman"/>
                <w:iCs/>
                <w:sz w:val="24"/>
                <w:szCs w:val="24"/>
              </w:rPr>
              <w:t>lumii.</w:t>
            </w:r>
          </w:p>
        </w:tc>
      </w:tr>
      <w:tr w:rsidR="00DF68E2" w:rsidRPr="00735CD2" w:rsidTr="002E3650">
        <w:trPr>
          <w:trHeight w:val="316"/>
        </w:trPr>
        <w:tc>
          <w:tcPr>
            <w:tcW w:w="1594" w:type="dxa"/>
            <w:vMerge w:val="restart"/>
          </w:tcPr>
          <w:p w:rsidR="00DF68E2" w:rsidRPr="00735CD2" w:rsidRDefault="00DF68E2" w:rsidP="00DA2729">
            <w:pPr>
              <w:spacing w:after="0"/>
              <w:rPr>
                <w:rFonts w:ascii="Times New Roman" w:hAnsi="Times New Roman"/>
                <w:iCs/>
                <w:sz w:val="24"/>
                <w:szCs w:val="24"/>
              </w:rPr>
            </w:pPr>
            <w:r w:rsidRPr="00735CD2">
              <w:rPr>
                <w:rFonts w:ascii="Times New Roman" w:hAnsi="Times New Roman"/>
                <w:iCs/>
                <w:sz w:val="24"/>
                <w:szCs w:val="24"/>
              </w:rPr>
              <w:t>Maxim (media 10)</w:t>
            </w:r>
          </w:p>
        </w:tc>
        <w:tc>
          <w:tcPr>
            <w:tcW w:w="8466" w:type="dxa"/>
          </w:tcPr>
          <w:p w:rsidR="00DF68E2" w:rsidRPr="00DD5087" w:rsidRDefault="00DF68E2" w:rsidP="006D2A78">
            <w:pPr>
              <w:jc w:val="both"/>
              <w:rPr>
                <w:rFonts w:ascii="Times New Roman" w:hAnsi="Times New Roman"/>
                <w:sz w:val="24"/>
                <w:szCs w:val="24"/>
              </w:rPr>
            </w:pPr>
            <w:r w:rsidRPr="00735CD2">
              <w:rPr>
                <w:rFonts w:ascii="Times New Roman" w:hAnsi="Times New Roman"/>
                <w:iCs/>
                <w:sz w:val="24"/>
                <w:szCs w:val="24"/>
              </w:rPr>
              <w:t xml:space="preserve">Capacitatea de a utiliza adecvat concepetele mai sus amintite </w:t>
            </w:r>
            <w:r w:rsidRPr="00852836">
              <w:rPr>
                <w:rFonts w:ascii="Times New Roman" w:eastAsia="Arial Unicode MS" w:hAnsi="Times New Roman"/>
                <w:iCs/>
                <w:sz w:val="24"/>
                <w:szCs w:val="24"/>
              </w:rPr>
              <w:t>ş</w:t>
            </w:r>
            <w:r w:rsidRPr="00735CD2">
              <w:rPr>
                <w:rFonts w:ascii="Times New Roman" w:hAnsi="Times New Roman"/>
                <w:iCs/>
                <w:sz w:val="24"/>
                <w:szCs w:val="24"/>
              </w:rPr>
              <w:t>i metodologiile specifice de analiz</w:t>
            </w:r>
            <w:r w:rsidRPr="005F0E23">
              <w:rPr>
                <w:rFonts w:ascii="Times New Roman" w:hAnsi="Times New Roman"/>
                <w:sz w:val="24"/>
                <w:szCs w:val="24"/>
              </w:rPr>
              <w:t>ă</w:t>
            </w:r>
            <w:r w:rsidRPr="00735CD2">
              <w:rPr>
                <w:rFonts w:ascii="Times New Roman" w:hAnsi="Times New Roman"/>
                <w:iCs/>
                <w:sz w:val="24"/>
                <w:szCs w:val="24"/>
              </w:rPr>
              <w:t xml:space="preserve"> </w:t>
            </w:r>
            <w:r w:rsidRPr="005F0E23">
              <w:rPr>
                <w:rFonts w:ascii="Times New Roman" w:hAnsi="Times New Roman"/>
                <w:sz w:val="24"/>
                <w:szCs w:val="24"/>
              </w:rPr>
              <w:t>î</w:t>
            </w:r>
            <w:r>
              <w:rPr>
                <w:rFonts w:ascii="Times New Roman" w:hAnsi="Times New Roman"/>
                <w:iCs/>
                <w:sz w:val="24"/>
                <w:szCs w:val="24"/>
              </w:rPr>
              <w:t>n domeniul</w:t>
            </w:r>
            <w:r w:rsidRPr="00F4251B">
              <w:rPr>
                <w:rFonts w:ascii="Times New Roman" w:hAnsi="Times New Roman"/>
                <w:iCs/>
                <w:sz w:val="24"/>
                <w:szCs w:val="24"/>
              </w:rPr>
              <w:t xml:space="preserve"> istoriei moderne si contemporane </w:t>
            </w:r>
            <w:r w:rsidRPr="005F0E23">
              <w:rPr>
                <w:rFonts w:ascii="Times New Roman" w:hAnsi="Times New Roman"/>
                <w:sz w:val="24"/>
                <w:szCs w:val="24"/>
              </w:rPr>
              <w:t>î</w:t>
            </w:r>
            <w:r w:rsidRPr="00735CD2">
              <w:rPr>
                <w:rFonts w:ascii="Times New Roman" w:hAnsi="Times New Roman"/>
                <w:iCs/>
                <w:sz w:val="24"/>
                <w:szCs w:val="24"/>
              </w:rPr>
              <w:t>n vederea explic</w:t>
            </w:r>
            <w:r w:rsidRPr="005F0E23">
              <w:rPr>
                <w:rFonts w:ascii="Times New Roman" w:hAnsi="Times New Roman"/>
                <w:sz w:val="24"/>
                <w:szCs w:val="24"/>
              </w:rPr>
              <w:t>ă</w:t>
            </w:r>
            <w:r w:rsidRPr="00735CD2">
              <w:rPr>
                <w:rFonts w:ascii="Times New Roman" w:hAnsi="Times New Roman"/>
                <w:iCs/>
                <w:sz w:val="24"/>
                <w:szCs w:val="24"/>
              </w:rPr>
              <w:t xml:space="preserve">rii </w:t>
            </w:r>
            <w:r w:rsidRPr="005F0E23">
              <w:rPr>
                <w:rFonts w:ascii="Times New Roman" w:hAnsi="Times New Roman"/>
                <w:sz w:val="24"/>
                <w:szCs w:val="24"/>
              </w:rPr>
              <w:t>unor situa</w:t>
            </w:r>
            <w:r w:rsidRPr="005F0E23">
              <w:rPr>
                <w:rFonts w:ascii="Times New Roman" w:hAnsi="Times New Roman"/>
              </w:rPr>
              <w:t>ţ</w:t>
            </w:r>
            <w:r w:rsidRPr="005F0E23">
              <w:rPr>
                <w:rFonts w:ascii="Times New Roman" w:hAnsi="Times New Roman"/>
                <w:sz w:val="24"/>
                <w:szCs w:val="24"/>
              </w:rPr>
              <w:t>ii socio-politice concrete</w:t>
            </w:r>
            <w:r>
              <w:rPr>
                <w:rFonts w:ascii="Times New Roman" w:hAnsi="Times New Roman"/>
                <w:sz w:val="24"/>
                <w:szCs w:val="24"/>
              </w:rPr>
              <w:t>.</w:t>
            </w:r>
          </w:p>
        </w:tc>
      </w:tr>
      <w:tr w:rsidR="00DF68E2" w:rsidRPr="00735CD2" w:rsidTr="002E3650">
        <w:trPr>
          <w:trHeight w:val="316"/>
        </w:trPr>
        <w:tc>
          <w:tcPr>
            <w:tcW w:w="1594" w:type="dxa"/>
            <w:vMerge/>
          </w:tcPr>
          <w:p w:rsidR="00DF68E2" w:rsidRPr="00735CD2" w:rsidRDefault="00DF68E2" w:rsidP="00DA2729">
            <w:pPr>
              <w:spacing w:after="0"/>
              <w:rPr>
                <w:rFonts w:ascii="Times New Roman" w:hAnsi="Times New Roman"/>
                <w:iCs/>
                <w:sz w:val="24"/>
                <w:szCs w:val="24"/>
              </w:rPr>
            </w:pPr>
          </w:p>
        </w:tc>
        <w:tc>
          <w:tcPr>
            <w:tcW w:w="8466" w:type="dxa"/>
          </w:tcPr>
          <w:p w:rsidR="00DF68E2" w:rsidRPr="00735CD2" w:rsidRDefault="00DF68E2" w:rsidP="00DA2729">
            <w:pPr>
              <w:autoSpaceDE w:val="0"/>
              <w:autoSpaceDN w:val="0"/>
              <w:adjustRightInd w:val="0"/>
              <w:spacing w:after="0"/>
              <w:jc w:val="both"/>
              <w:rPr>
                <w:rFonts w:ascii="Times New Roman" w:hAnsi="Times New Roman"/>
                <w:sz w:val="24"/>
                <w:szCs w:val="24"/>
              </w:rPr>
            </w:pPr>
            <w:r w:rsidRPr="00735CD2">
              <w:rPr>
                <w:rFonts w:ascii="Times New Roman" w:hAnsi="Times New Roman"/>
                <w:iCs/>
                <w:sz w:val="24"/>
                <w:szCs w:val="24"/>
              </w:rPr>
              <w:t>Capacitatea de a realiza o prezentare de seminar coerent</w:t>
            </w:r>
            <w:r w:rsidRPr="005F0E23">
              <w:rPr>
                <w:rFonts w:ascii="Times New Roman" w:hAnsi="Times New Roman"/>
                <w:sz w:val="24"/>
                <w:szCs w:val="24"/>
              </w:rPr>
              <w:t>ă</w:t>
            </w:r>
            <w:r w:rsidRPr="00735CD2">
              <w:rPr>
                <w:rFonts w:ascii="Times New Roman" w:hAnsi="Times New Roman"/>
                <w:iCs/>
                <w:sz w:val="24"/>
                <w:szCs w:val="24"/>
              </w:rPr>
              <w:t xml:space="preserve"> si consecventa axat</w:t>
            </w:r>
            <w:r w:rsidRPr="005F0E23">
              <w:rPr>
                <w:rFonts w:ascii="Times New Roman" w:hAnsi="Times New Roman"/>
                <w:sz w:val="24"/>
                <w:szCs w:val="24"/>
              </w:rPr>
              <w:t>ă</w:t>
            </w:r>
            <w:r w:rsidRPr="00735CD2">
              <w:rPr>
                <w:rFonts w:ascii="Times New Roman" w:hAnsi="Times New Roman"/>
                <w:iCs/>
                <w:sz w:val="24"/>
                <w:szCs w:val="24"/>
              </w:rPr>
              <w:t xml:space="preserve"> pe intelegerea </w:t>
            </w:r>
            <w:r w:rsidRPr="00852836">
              <w:rPr>
                <w:rFonts w:ascii="Times New Roman" w:eastAsia="Arial Unicode MS" w:hAnsi="Times New Roman"/>
                <w:iCs/>
                <w:sz w:val="24"/>
                <w:szCs w:val="24"/>
              </w:rPr>
              <w:t>ş</w:t>
            </w:r>
            <w:r w:rsidRPr="00735CD2">
              <w:rPr>
                <w:rFonts w:ascii="Times New Roman" w:hAnsi="Times New Roman"/>
                <w:iCs/>
                <w:sz w:val="24"/>
                <w:szCs w:val="24"/>
              </w:rPr>
              <w:t>i prezentarea n</w:t>
            </w:r>
            <w:r>
              <w:rPr>
                <w:rFonts w:ascii="Times New Roman" w:hAnsi="Times New Roman"/>
                <w:iCs/>
                <w:sz w:val="24"/>
                <w:szCs w:val="24"/>
              </w:rPr>
              <w:t>uantat</w:t>
            </w:r>
            <w:r w:rsidRPr="005F0E23">
              <w:rPr>
                <w:rFonts w:ascii="Times New Roman" w:hAnsi="Times New Roman"/>
                <w:sz w:val="24"/>
                <w:szCs w:val="24"/>
              </w:rPr>
              <w:t>ă</w:t>
            </w:r>
            <w:r>
              <w:rPr>
                <w:rFonts w:ascii="Times New Roman" w:hAnsi="Times New Roman"/>
                <w:iCs/>
                <w:sz w:val="24"/>
                <w:szCs w:val="24"/>
              </w:rPr>
              <w:t xml:space="preserve"> a bibliografiei de baz</w:t>
            </w:r>
            <w:r w:rsidRPr="005F0E23">
              <w:rPr>
                <w:rFonts w:ascii="Times New Roman" w:hAnsi="Times New Roman"/>
                <w:sz w:val="24"/>
                <w:szCs w:val="24"/>
              </w:rPr>
              <w:t>ă</w:t>
            </w:r>
            <w:r>
              <w:rPr>
                <w:rFonts w:ascii="Times New Roman" w:hAnsi="Times New Roman"/>
                <w:sz w:val="24"/>
                <w:szCs w:val="24"/>
              </w:rPr>
              <w:t>.</w:t>
            </w:r>
          </w:p>
        </w:tc>
      </w:tr>
      <w:tr w:rsidR="00DF68E2" w:rsidRPr="00735CD2" w:rsidTr="00807CE4">
        <w:trPr>
          <w:trHeight w:val="325"/>
        </w:trPr>
        <w:tc>
          <w:tcPr>
            <w:tcW w:w="1594" w:type="dxa"/>
            <w:vMerge/>
          </w:tcPr>
          <w:p w:rsidR="00DF68E2" w:rsidRPr="00735CD2" w:rsidRDefault="00DF68E2" w:rsidP="00DA2729">
            <w:pPr>
              <w:spacing w:after="0"/>
              <w:rPr>
                <w:rFonts w:ascii="Times New Roman" w:hAnsi="Times New Roman"/>
                <w:iCs/>
                <w:sz w:val="24"/>
                <w:szCs w:val="24"/>
              </w:rPr>
            </w:pPr>
          </w:p>
        </w:tc>
        <w:tc>
          <w:tcPr>
            <w:tcW w:w="8466" w:type="dxa"/>
          </w:tcPr>
          <w:p w:rsidR="00DF68E2" w:rsidRPr="00735CD2" w:rsidRDefault="00DF68E2" w:rsidP="00DA2729">
            <w:pPr>
              <w:spacing w:after="0"/>
              <w:jc w:val="both"/>
              <w:rPr>
                <w:rFonts w:ascii="Times New Roman" w:hAnsi="Times New Roman"/>
                <w:iCs/>
                <w:sz w:val="24"/>
                <w:szCs w:val="24"/>
              </w:rPr>
            </w:pPr>
            <w:r w:rsidRPr="00735CD2">
              <w:rPr>
                <w:rFonts w:ascii="Times New Roman" w:hAnsi="Times New Roman"/>
                <w:iCs/>
                <w:sz w:val="24"/>
                <w:szCs w:val="24"/>
              </w:rPr>
              <w:t>Participarea activ</w:t>
            </w:r>
            <w:r w:rsidRPr="005F0E23">
              <w:rPr>
                <w:rFonts w:ascii="Times New Roman" w:hAnsi="Times New Roman"/>
                <w:sz w:val="24"/>
                <w:szCs w:val="24"/>
              </w:rPr>
              <w:t>ă</w:t>
            </w:r>
            <w:r w:rsidRPr="00735CD2">
              <w:rPr>
                <w:rFonts w:ascii="Times New Roman" w:hAnsi="Times New Roman"/>
                <w:iCs/>
                <w:sz w:val="24"/>
                <w:szCs w:val="24"/>
              </w:rPr>
              <w:t xml:space="preserve"> la </w:t>
            </w:r>
            <w:r>
              <w:rPr>
                <w:rFonts w:ascii="Times New Roman" w:hAnsi="Times New Roman"/>
                <w:iCs/>
                <w:sz w:val="24"/>
                <w:szCs w:val="24"/>
              </w:rPr>
              <w:t xml:space="preserve">cursuri </w:t>
            </w:r>
            <w:r w:rsidRPr="00852836">
              <w:rPr>
                <w:rFonts w:ascii="Times New Roman" w:eastAsia="Arial Unicode MS" w:hAnsi="Times New Roman"/>
                <w:iCs/>
                <w:sz w:val="24"/>
                <w:szCs w:val="24"/>
              </w:rPr>
              <w:t>ş</w:t>
            </w:r>
            <w:r>
              <w:rPr>
                <w:rFonts w:ascii="Times New Roman" w:eastAsia="Arial Unicode MS" w:hAnsi="Times New Roman"/>
                <w:iCs/>
                <w:sz w:val="24"/>
                <w:szCs w:val="24"/>
              </w:rPr>
              <w:t xml:space="preserve">i </w:t>
            </w:r>
            <w:r w:rsidRPr="00735CD2">
              <w:rPr>
                <w:rFonts w:ascii="Times New Roman" w:hAnsi="Times New Roman"/>
                <w:iCs/>
                <w:sz w:val="24"/>
                <w:szCs w:val="24"/>
              </w:rPr>
              <w:t>seminar</w:t>
            </w:r>
            <w:r>
              <w:rPr>
                <w:rFonts w:ascii="Times New Roman" w:hAnsi="Times New Roman"/>
                <w:iCs/>
                <w:sz w:val="24"/>
                <w:szCs w:val="24"/>
              </w:rPr>
              <w:t>ii</w:t>
            </w:r>
            <w:r w:rsidRPr="00735CD2">
              <w:rPr>
                <w:rFonts w:ascii="Times New Roman" w:hAnsi="Times New Roman"/>
                <w:iCs/>
                <w:sz w:val="24"/>
                <w:szCs w:val="24"/>
              </w:rPr>
              <w:t xml:space="preserve"> prin </w:t>
            </w:r>
            <w:r w:rsidRPr="005F0E23">
              <w:rPr>
                <w:rFonts w:ascii="Times New Roman" w:hAnsi="Times New Roman"/>
                <w:sz w:val="24"/>
                <w:szCs w:val="24"/>
              </w:rPr>
              <w:t>î</w:t>
            </w:r>
            <w:r w:rsidRPr="00735CD2">
              <w:rPr>
                <w:rFonts w:ascii="Times New Roman" w:hAnsi="Times New Roman"/>
                <w:iCs/>
                <w:sz w:val="24"/>
                <w:szCs w:val="24"/>
              </w:rPr>
              <w:t>n</w:t>
            </w:r>
            <w:r w:rsidRPr="005F0E23">
              <w:rPr>
                <w:rFonts w:ascii="Times New Roman" w:hAnsi="Times New Roman"/>
              </w:rPr>
              <w:t>ţ</w:t>
            </w:r>
            <w:r w:rsidRPr="00735CD2">
              <w:rPr>
                <w:rFonts w:ascii="Times New Roman" w:hAnsi="Times New Roman"/>
                <w:iCs/>
                <w:sz w:val="24"/>
                <w:szCs w:val="24"/>
              </w:rPr>
              <w:t xml:space="preserve">elegerea </w:t>
            </w:r>
            <w:r w:rsidRPr="00852836">
              <w:rPr>
                <w:rFonts w:ascii="Times New Roman" w:eastAsia="Arial Unicode MS" w:hAnsi="Times New Roman"/>
                <w:iCs/>
                <w:sz w:val="24"/>
                <w:szCs w:val="24"/>
              </w:rPr>
              <w:t>ş</w:t>
            </w:r>
            <w:r w:rsidRPr="00735CD2">
              <w:rPr>
                <w:rFonts w:ascii="Times New Roman" w:hAnsi="Times New Roman"/>
                <w:iCs/>
                <w:sz w:val="24"/>
                <w:szCs w:val="24"/>
              </w:rPr>
              <w:t xml:space="preserve">i problematizarea temelor </w:t>
            </w:r>
            <w:r w:rsidRPr="00852836">
              <w:rPr>
                <w:rFonts w:ascii="Times New Roman" w:eastAsia="Arial Unicode MS" w:hAnsi="Times New Roman"/>
                <w:iCs/>
                <w:sz w:val="24"/>
                <w:szCs w:val="24"/>
              </w:rPr>
              <w:t>ş</w:t>
            </w:r>
            <w:r w:rsidRPr="00735CD2">
              <w:rPr>
                <w:rFonts w:ascii="Times New Roman" w:hAnsi="Times New Roman"/>
                <w:iCs/>
                <w:sz w:val="24"/>
                <w:szCs w:val="24"/>
              </w:rPr>
              <w:t>i bibliografiei</w:t>
            </w:r>
            <w:r>
              <w:rPr>
                <w:rFonts w:ascii="Times New Roman" w:hAnsi="Times New Roman"/>
                <w:iCs/>
                <w:sz w:val="24"/>
                <w:szCs w:val="24"/>
              </w:rPr>
              <w:t xml:space="preserve"> studiate.</w:t>
            </w:r>
          </w:p>
        </w:tc>
      </w:tr>
      <w:tr w:rsidR="00DF68E2" w:rsidRPr="00735CD2" w:rsidTr="00807CE4">
        <w:trPr>
          <w:trHeight w:val="274"/>
        </w:trPr>
        <w:tc>
          <w:tcPr>
            <w:tcW w:w="1594" w:type="dxa"/>
            <w:vMerge/>
          </w:tcPr>
          <w:p w:rsidR="00DF68E2" w:rsidRPr="00735CD2" w:rsidRDefault="00DF68E2" w:rsidP="00DA2729">
            <w:pPr>
              <w:spacing w:after="0"/>
              <w:rPr>
                <w:rFonts w:ascii="Times New Roman" w:hAnsi="Times New Roman"/>
                <w:iCs/>
                <w:sz w:val="24"/>
                <w:szCs w:val="24"/>
              </w:rPr>
            </w:pPr>
          </w:p>
        </w:tc>
        <w:tc>
          <w:tcPr>
            <w:tcW w:w="8466" w:type="dxa"/>
          </w:tcPr>
          <w:p w:rsidR="00DF68E2" w:rsidRPr="00735CD2" w:rsidRDefault="00DF68E2" w:rsidP="00DA2729">
            <w:pPr>
              <w:spacing w:after="0"/>
              <w:jc w:val="both"/>
              <w:rPr>
                <w:rFonts w:ascii="Times New Roman" w:hAnsi="Times New Roman"/>
                <w:iCs/>
                <w:sz w:val="24"/>
                <w:szCs w:val="24"/>
              </w:rPr>
            </w:pPr>
          </w:p>
        </w:tc>
      </w:tr>
    </w:tbl>
    <w:p w:rsidR="00DF68E2" w:rsidRDefault="00DF68E2" w:rsidP="00523C29">
      <w:pPr>
        <w:ind w:right="-567"/>
        <w:jc w:val="both"/>
        <w:rPr>
          <w:rFonts w:ascii="Times New Roman" w:hAnsi="Times New Roman"/>
          <w:b/>
          <w:sz w:val="24"/>
          <w:szCs w:val="24"/>
        </w:rPr>
      </w:pPr>
    </w:p>
    <w:p w:rsidR="00DF68E2" w:rsidRPr="005F0E23" w:rsidRDefault="00DF68E2" w:rsidP="00523C29">
      <w:pPr>
        <w:ind w:right="-567"/>
        <w:jc w:val="both"/>
        <w:rPr>
          <w:rFonts w:ascii="Times New Roman" w:hAnsi="Times New Roman"/>
          <w:b/>
          <w:sz w:val="24"/>
          <w:szCs w:val="24"/>
        </w:rPr>
      </w:pPr>
      <w:r w:rsidRPr="005F0E23">
        <w:rPr>
          <w:rFonts w:ascii="Times New Roman" w:hAnsi="Times New Roman"/>
          <w:b/>
          <w:sz w:val="24"/>
          <w:szCs w:val="24"/>
        </w:rPr>
        <w:t>4. Condiţii obligatorii de participare:</w:t>
      </w:r>
    </w:p>
    <w:p w:rsidR="00DF68E2" w:rsidRPr="005F0E23" w:rsidRDefault="00DF68E2" w:rsidP="00523C29">
      <w:pPr>
        <w:pStyle w:val="ListParagraph"/>
        <w:numPr>
          <w:ilvl w:val="0"/>
          <w:numId w:val="6"/>
        </w:numPr>
        <w:ind w:right="-567"/>
        <w:jc w:val="both"/>
        <w:rPr>
          <w:rFonts w:ascii="Times New Roman" w:hAnsi="Times New Roman"/>
          <w:sz w:val="24"/>
          <w:szCs w:val="24"/>
        </w:rPr>
      </w:pPr>
      <w:r w:rsidRPr="005F0E23">
        <w:rPr>
          <w:rFonts w:ascii="Times New Roman" w:hAnsi="Times New Roman"/>
          <w:sz w:val="24"/>
          <w:szCs w:val="24"/>
        </w:rPr>
        <w:t xml:space="preserve">Curs: nu există </w:t>
      </w:r>
    </w:p>
    <w:p w:rsidR="00DF68E2" w:rsidRPr="00476877" w:rsidRDefault="00DF68E2" w:rsidP="00476877">
      <w:pPr>
        <w:pStyle w:val="ListParagraph"/>
        <w:numPr>
          <w:ilvl w:val="0"/>
          <w:numId w:val="6"/>
        </w:numPr>
        <w:ind w:right="104"/>
        <w:jc w:val="both"/>
        <w:rPr>
          <w:rFonts w:ascii="Times New Roman" w:hAnsi="Times New Roman"/>
          <w:sz w:val="24"/>
          <w:szCs w:val="24"/>
        </w:rPr>
      </w:pPr>
      <w:r w:rsidRPr="005F0E23">
        <w:rPr>
          <w:rFonts w:ascii="Times New Roman" w:hAnsi="Times New Roman"/>
          <w:sz w:val="24"/>
          <w:szCs w:val="24"/>
        </w:rPr>
        <w:t xml:space="preserve">Seminar: minimum 5 prezenţe.  Nerespectarea acestei condiţii are drept rezultat: a) nepromovarea seminarului (media 4 la seminar); b) participarea la examenul din sesiunea de restanţe. </w:t>
      </w:r>
    </w:p>
    <w:p w:rsidR="00DF68E2" w:rsidRPr="005F0E23" w:rsidRDefault="00DF68E2" w:rsidP="00FF1214">
      <w:pPr>
        <w:pStyle w:val="Default"/>
        <w:jc w:val="both"/>
        <w:rPr>
          <w:rFonts w:ascii="Times New Roman" w:hAnsi="Times New Roman"/>
          <w:sz w:val="23"/>
          <w:szCs w:val="23"/>
        </w:rPr>
      </w:pPr>
      <w:r w:rsidRPr="005F0E23">
        <w:rPr>
          <w:rFonts w:ascii="Times New Roman" w:hAnsi="Times New Roman"/>
          <w:b/>
          <w:bCs/>
        </w:rPr>
        <w:t>F. REPERE METODOLOGICE</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Strategia didactică, materiale, resurse</w:t>
      </w:r>
      <w:r w:rsidRPr="005F0E23">
        <w:rPr>
          <w:rFonts w:ascii="Times New Roman" w:hAnsi="Times New Roman"/>
          <w:sz w:val="23"/>
          <w:szCs w:val="23"/>
        </w:rPr>
        <w:t xml:space="preserve">) </w:t>
      </w:r>
    </w:p>
    <w:p w:rsidR="00DF68E2" w:rsidRPr="005F0E23" w:rsidRDefault="00DF68E2" w:rsidP="00071FF9">
      <w:pPr>
        <w:pStyle w:val="Default"/>
        <w:rPr>
          <w:rFonts w:ascii="Times New Roman" w:hAnsi="Times New Roman"/>
          <w:sz w:val="23"/>
          <w:szCs w:val="23"/>
        </w:rPr>
      </w:pPr>
    </w:p>
    <w:p w:rsidR="00DF68E2" w:rsidRPr="005F0E23" w:rsidRDefault="00DF68E2" w:rsidP="004121D6">
      <w:pPr>
        <w:ind w:right="104"/>
        <w:jc w:val="both"/>
        <w:rPr>
          <w:rFonts w:ascii="Times New Roman" w:hAnsi="Times New Roman"/>
          <w:sz w:val="24"/>
          <w:szCs w:val="24"/>
        </w:rPr>
      </w:pPr>
      <w:r w:rsidRPr="005F0E23">
        <w:rPr>
          <w:rFonts w:ascii="Times New Roman" w:hAnsi="Times New Roman"/>
          <w:b/>
          <w:sz w:val="24"/>
          <w:szCs w:val="24"/>
        </w:rPr>
        <w:t>1) Strategia didactică:</w:t>
      </w:r>
      <w:r w:rsidRPr="005F0E23">
        <w:rPr>
          <w:rFonts w:ascii="Times New Roman" w:hAnsi="Times New Roman"/>
          <w:sz w:val="24"/>
          <w:szCs w:val="24"/>
        </w:rPr>
        <w:t xml:space="preserve"> </w:t>
      </w:r>
    </w:p>
    <w:p w:rsidR="00DF68E2" w:rsidRPr="00F4251B" w:rsidRDefault="00DF68E2" w:rsidP="00F4251B">
      <w:pPr>
        <w:ind w:right="104"/>
        <w:jc w:val="both"/>
        <w:rPr>
          <w:rFonts w:ascii="Times New Roman" w:hAnsi="Times New Roman"/>
          <w:sz w:val="24"/>
          <w:szCs w:val="24"/>
        </w:rPr>
      </w:pPr>
      <w:r w:rsidRPr="00F4251B">
        <w:rPr>
          <w:rFonts w:ascii="Times New Roman" w:hAnsi="Times New Roman"/>
          <w:sz w:val="24"/>
          <w:szCs w:val="24"/>
        </w:rPr>
        <w:t>Lectii tinute de catre profesor. Explicarea unor evenimente si a unor epoci istorice, cronologic si/sau problematizat.</w:t>
      </w:r>
    </w:p>
    <w:p w:rsidR="00DF68E2" w:rsidRPr="00F4251B" w:rsidRDefault="00DF68E2" w:rsidP="00F4251B">
      <w:pPr>
        <w:ind w:right="104"/>
        <w:jc w:val="both"/>
        <w:rPr>
          <w:rFonts w:ascii="Times New Roman" w:hAnsi="Times New Roman"/>
          <w:sz w:val="24"/>
          <w:szCs w:val="24"/>
        </w:rPr>
      </w:pPr>
      <w:r w:rsidRPr="00F4251B">
        <w:rPr>
          <w:rFonts w:ascii="Times New Roman" w:hAnsi="Times New Roman"/>
          <w:sz w:val="24"/>
          <w:szCs w:val="24"/>
        </w:rPr>
        <w:t xml:space="preserve">Seminar : Teme anuntate, pregatite de unul sau mai multi studenti, si prezentate sub forma de referate, sustinute in cadrul seminarului. De dorit ar fi ca toti studentii sa-si prepare toate temele propuse, urmind ca unul sau doi voluntari sa-si asume rolul de « moderator » al discutiilor, in care sa se implice citi mai multi participanti. Cum, din cauza numarului mare de studenti, coroborat cu numarul limitat de ore, nu toti studentii unei grupe vor putea tine cite un referat, vor conta si activitatea, ca si interventiile din seminar. </w:t>
      </w:r>
    </w:p>
    <w:p w:rsidR="00DF68E2" w:rsidRPr="005F0E23" w:rsidRDefault="00DF68E2" w:rsidP="004121D6">
      <w:pPr>
        <w:ind w:right="104"/>
        <w:jc w:val="both"/>
        <w:rPr>
          <w:rFonts w:ascii="Times New Roman" w:hAnsi="Times New Roman"/>
          <w:sz w:val="24"/>
          <w:szCs w:val="24"/>
        </w:rPr>
      </w:pPr>
      <w:r w:rsidRPr="005F0E23">
        <w:rPr>
          <w:rFonts w:ascii="Times New Roman" w:hAnsi="Times New Roman"/>
          <w:sz w:val="24"/>
          <w:szCs w:val="24"/>
        </w:rPr>
        <w:t xml:space="preserve">. </w:t>
      </w:r>
    </w:p>
    <w:p w:rsidR="00DF68E2" w:rsidRPr="005F0E23" w:rsidRDefault="00DF68E2" w:rsidP="00124CC9">
      <w:pPr>
        <w:rPr>
          <w:rFonts w:ascii="Times New Roman" w:hAnsi="Times New Roman"/>
          <w:b/>
          <w:sz w:val="24"/>
          <w:szCs w:val="24"/>
        </w:rPr>
      </w:pPr>
      <w:r w:rsidRPr="005F0E23">
        <w:rPr>
          <w:rFonts w:ascii="Times New Roman" w:hAnsi="Times New Roman"/>
          <w:b/>
          <w:sz w:val="24"/>
          <w:szCs w:val="24"/>
        </w:rPr>
        <w:t>2) Materiale:</w:t>
      </w:r>
    </w:p>
    <w:p w:rsidR="00DF68E2" w:rsidRPr="00BD0063" w:rsidRDefault="00DF68E2" w:rsidP="007F6E85">
      <w:pPr>
        <w:spacing w:after="0" w:line="240" w:lineRule="auto"/>
        <w:outlineLvl w:val="3"/>
        <w:rPr>
          <w:rFonts w:ascii="Times New Roman" w:hAnsi="Times New Roman"/>
          <w:u w:val="single"/>
        </w:rPr>
      </w:pPr>
      <w:r w:rsidRPr="005F0E23">
        <w:rPr>
          <w:rFonts w:ascii="Times New Roman" w:hAnsi="Times New Roman"/>
        </w:rPr>
        <w:t xml:space="preserve">Cursul va utiliza </w:t>
      </w:r>
      <w:r>
        <w:rPr>
          <w:rFonts w:ascii="Times New Roman" w:hAnsi="Times New Roman"/>
        </w:rPr>
        <w:t xml:space="preserve">materiale oferite online </w:t>
      </w:r>
      <w:r w:rsidRPr="005F0E23">
        <w:rPr>
          <w:rFonts w:ascii="Times New Roman" w:hAnsi="Times New Roman"/>
        </w:rPr>
        <w:t>de</w:t>
      </w:r>
      <w:r>
        <w:rPr>
          <w:rFonts w:ascii="Times New Roman" w:hAnsi="Times New Roman"/>
        </w:rPr>
        <w:t xml:space="preserve"> European Union Institute for Security Studies. </w:t>
      </w:r>
    </w:p>
    <w:p w:rsidR="00DF68E2" w:rsidRPr="005F0E23" w:rsidRDefault="00DF68E2" w:rsidP="00124CC9">
      <w:pPr>
        <w:pStyle w:val="Default"/>
        <w:rPr>
          <w:rFonts w:ascii="Times New Roman" w:hAnsi="Times New Roman"/>
          <w:b/>
        </w:rPr>
      </w:pPr>
    </w:p>
    <w:p w:rsidR="00DF68E2" w:rsidRPr="005F0E23" w:rsidRDefault="00DF68E2" w:rsidP="00124CC9">
      <w:pPr>
        <w:pStyle w:val="Default"/>
        <w:rPr>
          <w:rFonts w:ascii="Times New Roman" w:hAnsi="Times New Roman"/>
          <w:sz w:val="22"/>
          <w:szCs w:val="22"/>
        </w:rPr>
      </w:pPr>
      <w:r w:rsidRPr="005F0E23">
        <w:rPr>
          <w:rFonts w:ascii="Times New Roman" w:hAnsi="Times New Roman"/>
          <w:b/>
        </w:rPr>
        <w:t>3) Resurse didactice</w:t>
      </w:r>
      <w:r w:rsidRPr="005F0E23">
        <w:rPr>
          <w:rFonts w:ascii="Times New Roman" w:hAnsi="Times New Roman"/>
          <w:sz w:val="22"/>
          <w:szCs w:val="22"/>
        </w:rPr>
        <w:t xml:space="preserve"> </w:t>
      </w:r>
    </w:p>
    <w:p w:rsidR="00DF68E2" w:rsidRPr="005F0E23" w:rsidRDefault="00DF68E2" w:rsidP="00124CC9">
      <w:pPr>
        <w:pStyle w:val="Default"/>
        <w:rPr>
          <w:rFonts w:ascii="Times New Roman" w:hAnsi="Times New Roman"/>
        </w:rPr>
      </w:pPr>
      <w:r w:rsidRPr="005F0E23">
        <w:rPr>
          <w:rFonts w:ascii="Times New Roman" w:hAnsi="Times New Roman"/>
        </w:rPr>
        <w:t xml:space="preserve">Cursul va utiliza un set de markere, cretă </w:t>
      </w:r>
      <w:r w:rsidRPr="005F0E23">
        <w:rPr>
          <w:rFonts w:ascii="Cambria Math" w:hAnsi="Cambria Math"/>
        </w:rPr>
        <w:t>ș</w:t>
      </w:r>
      <w:r w:rsidRPr="005F0E23">
        <w:rPr>
          <w:rFonts w:ascii="Times New Roman" w:hAnsi="Times New Roman"/>
        </w:rPr>
        <w:t xml:space="preserve">i burete; tablă </w:t>
      </w:r>
      <w:r w:rsidRPr="005F0E23">
        <w:rPr>
          <w:rFonts w:ascii="Cambria Math" w:hAnsi="Cambria Math"/>
        </w:rPr>
        <w:t>ș</w:t>
      </w:r>
      <w:r w:rsidRPr="005F0E23">
        <w:rPr>
          <w:rFonts w:ascii="Times New Roman" w:hAnsi="Times New Roman"/>
        </w:rPr>
        <w:t>colară; videoproiector, laptop</w:t>
      </w:r>
      <w:r>
        <w:rPr>
          <w:rFonts w:ascii="Times New Roman" w:hAnsi="Times New Roman"/>
        </w:rPr>
        <w:t>.</w:t>
      </w:r>
    </w:p>
    <w:p w:rsidR="00DF68E2" w:rsidRPr="005F0E23" w:rsidRDefault="00DF68E2" w:rsidP="00124CC9">
      <w:pPr>
        <w:pStyle w:val="Default"/>
        <w:rPr>
          <w:rFonts w:ascii="Times New Roman" w:hAnsi="Times New Roman"/>
        </w:rPr>
      </w:pPr>
    </w:p>
    <w:p w:rsidR="00DF68E2" w:rsidRDefault="00DF68E2" w:rsidP="009A3ADD">
      <w:pPr>
        <w:pStyle w:val="Default"/>
        <w:rPr>
          <w:rFonts w:ascii="Times New Roman" w:hAnsi="Times New Roman"/>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722.05pt;margin-top:58.75pt;width:55.7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OigQ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" stroked="f">
            <v:textbox>
              <w:txbxContent>
                <w:p w:rsidR="00DF68E2" w:rsidRDefault="00DF68E2" w:rsidP="00131A0C"/>
              </w:txbxContent>
            </v:textbox>
          </v:shape>
        </w:pict>
      </w:r>
      <w:r w:rsidRPr="005F0E23">
        <w:rPr>
          <w:rFonts w:ascii="Times New Roman" w:hAnsi="Times New Roman"/>
          <w:b/>
          <w:bCs/>
        </w:rPr>
        <w:t xml:space="preserve">G. BIBLIOGRAFIE </w:t>
      </w:r>
      <w:r w:rsidRPr="005F0E23">
        <w:rPr>
          <w:rFonts w:ascii="Times New Roman" w:hAnsi="Times New Roman"/>
        </w:rPr>
        <w:t xml:space="preserve">(Se indică bibliografia minimală obligatorie) </w:t>
      </w:r>
    </w:p>
    <w:p w:rsidR="00DF68E2" w:rsidRPr="005F0E23" w:rsidRDefault="00DF68E2" w:rsidP="009A3ADD">
      <w:pPr>
        <w:pStyle w:val="Default"/>
        <w:rPr>
          <w:rFonts w:ascii="Times New Roman" w:hAnsi="Times New Roman"/>
        </w:rPr>
      </w:pPr>
      <w:r w:rsidRPr="005F0E23">
        <w:rPr>
          <w:rFonts w:ascii="Times New Roman" w:hAnsi="Times New Roman"/>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70"/>
        <w:gridCol w:w="2126"/>
        <w:gridCol w:w="1984"/>
      </w:tblGrid>
      <w:tr w:rsidR="00DF68E2" w:rsidTr="00403E66">
        <w:trPr>
          <w:trHeight w:val="593"/>
        </w:trPr>
        <w:tc>
          <w:tcPr>
            <w:tcW w:w="5070" w:type="dxa"/>
          </w:tcPr>
          <w:p w:rsidR="00DF68E2" w:rsidRDefault="00DF68E2">
            <w:pPr>
              <w:autoSpaceDE w:val="0"/>
              <w:autoSpaceDN w:val="0"/>
              <w:rPr>
                <w:sz w:val="20"/>
                <w:szCs w:val="20"/>
              </w:rPr>
            </w:pPr>
            <w:r>
              <w:rPr>
                <w:sz w:val="20"/>
                <w:szCs w:val="20"/>
              </w:rPr>
              <w:t>Lucrarea</w:t>
            </w:r>
          </w:p>
        </w:tc>
        <w:tc>
          <w:tcPr>
            <w:tcW w:w="2126" w:type="dxa"/>
          </w:tcPr>
          <w:p w:rsidR="00DF68E2" w:rsidRDefault="00DF68E2">
            <w:pPr>
              <w:autoSpaceDE w:val="0"/>
              <w:autoSpaceDN w:val="0"/>
              <w:rPr>
                <w:sz w:val="20"/>
                <w:szCs w:val="20"/>
              </w:rPr>
            </w:pPr>
            <w:r>
              <w:rPr>
                <w:sz w:val="20"/>
                <w:szCs w:val="20"/>
              </w:rPr>
              <w:t>Editura</w:t>
            </w:r>
          </w:p>
        </w:tc>
        <w:tc>
          <w:tcPr>
            <w:tcW w:w="1984" w:type="dxa"/>
          </w:tcPr>
          <w:p w:rsidR="00DF68E2" w:rsidRDefault="00DF68E2">
            <w:pPr>
              <w:rPr>
                <w:sz w:val="20"/>
                <w:szCs w:val="24"/>
              </w:rPr>
            </w:pPr>
            <w:r>
              <w:rPr>
                <w:sz w:val="20"/>
                <w:szCs w:val="20"/>
              </w:rPr>
              <w:t xml:space="preserve">Anul </w:t>
            </w:r>
          </w:p>
          <w:p w:rsidR="00DF68E2" w:rsidRDefault="00DF68E2">
            <w:pPr>
              <w:autoSpaceDE w:val="0"/>
              <w:autoSpaceDN w:val="0"/>
              <w:rPr>
                <w:sz w:val="20"/>
                <w:szCs w:val="20"/>
              </w:rPr>
            </w:pPr>
            <w:r>
              <w:rPr>
                <w:sz w:val="20"/>
                <w:szCs w:val="20"/>
              </w:rPr>
              <w:t>apariţiei</w:t>
            </w:r>
          </w:p>
        </w:tc>
      </w:tr>
      <w:tr w:rsidR="00DF68E2" w:rsidTr="00403E66">
        <w:trPr>
          <w:trHeight w:val="593"/>
        </w:trPr>
        <w:tc>
          <w:tcPr>
            <w:tcW w:w="5070" w:type="dxa"/>
          </w:tcPr>
          <w:p w:rsidR="00DF68E2" w:rsidRDefault="00DF68E2">
            <w:pPr>
              <w:autoSpaceDE w:val="0"/>
              <w:autoSpaceDN w:val="0"/>
              <w:rPr>
                <w:i/>
                <w:iCs/>
                <w:sz w:val="20"/>
                <w:szCs w:val="20"/>
              </w:rPr>
            </w:pPr>
            <w:r>
              <w:rPr>
                <w:sz w:val="20"/>
                <w:szCs w:val="20"/>
              </w:rPr>
              <w:t>Barbulescu, M, Deletant, D Hitcins, K Papacostea, s Theodor, Pomiliu</w:t>
            </w:r>
            <w:r>
              <w:rPr>
                <w:i/>
                <w:iCs/>
                <w:sz w:val="20"/>
                <w:szCs w:val="20"/>
              </w:rPr>
              <w:t>Istoria Romaniei</w:t>
            </w:r>
          </w:p>
        </w:tc>
        <w:tc>
          <w:tcPr>
            <w:tcW w:w="2126" w:type="dxa"/>
          </w:tcPr>
          <w:p w:rsidR="00DF68E2" w:rsidRDefault="00DF68E2">
            <w:pPr>
              <w:rPr>
                <w:sz w:val="20"/>
                <w:szCs w:val="20"/>
              </w:rPr>
            </w:pPr>
            <w:r>
              <w:rPr>
                <w:sz w:val="20"/>
                <w:szCs w:val="20"/>
              </w:rPr>
              <w:t>Ed.  Enciclopedica</w:t>
            </w:r>
          </w:p>
          <w:p w:rsidR="00DF68E2" w:rsidRDefault="00DF68E2">
            <w:pPr>
              <w:autoSpaceDE w:val="0"/>
              <w:autoSpaceDN w:val="0"/>
              <w:rPr>
                <w:sz w:val="20"/>
                <w:szCs w:val="20"/>
              </w:rPr>
            </w:pPr>
          </w:p>
        </w:tc>
        <w:tc>
          <w:tcPr>
            <w:tcW w:w="1984" w:type="dxa"/>
          </w:tcPr>
          <w:p w:rsidR="00DF68E2" w:rsidRDefault="00DF68E2">
            <w:pPr>
              <w:rPr>
                <w:sz w:val="20"/>
                <w:szCs w:val="20"/>
              </w:rPr>
            </w:pPr>
            <w:r>
              <w:rPr>
                <w:sz w:val="20"/>
                <w:szCs w:val="20"/>
              </w:rPr>
              <w:t>1998</w:t>
            </w:r>
          </w:p>
          <w:p w:rsidR="00DF68E2" w:rsidRDefault="00DF68E2">
            <w:pPr>
              <w:autoSpaceDE w:val="0"/>
              <w:autoSpaceDN w:val="0"/>
              <w:rPr>
                <w:sz w:val="20"/>
                <w:szCs w:val="20"/>
              </w:rPr>
            </w:pPr>
          </w:p>
        </w:tc>
      </w:tr>
      <w:tr w:rsidR="00DF68E2" w:rsidTr="00403E66">
        <w:trPr>
          <w:trHeight w:val="349"/>
        </w:trPr>
        <w:tc>
          <w:tcPr>
            <w:tcW w:w="5070" w:type="dxa"/>
          </w:tcPr>
          <w:p w:rsidR="00DF68E2" w:rsidRDefault="00DF68E2">
            <w:pPr>
              <w:autoSpaceDE w:val="0"/>
              <w:autoSpaceDN w:val="0"/>
              <w:rPr>
                <w:i/>
                <w:iCs/>
                <w:sz w:val="20"/>
                <w:szCs w:val="20"/>
              </w:rPr>
            </w:pPr>
            <w:r>
              <w:rPr>
                <w:sz w:val="20"/>
                <w:szCs w:val="20"/>
              </w:rPr>
              <w:t xml:space="preserve">Georgescu, Vlad , </w:t>
            </w:r>
            <w:r>
              <w:rPr>
                <w:i/>
                <w:iCs/>
                <w:sz w:val="20"/>
                <w:szCs w:val="20"/>
              </w:rPr>
              <w:t>Istora Romaniei</w:t>
            </w:r>
          </w:p>
        </w:tc>
        <w:tc>
          <w:tcPr>
            <w:tcW w:w="2126" w:type="dxa"/>
          </w:tcPr>
          <w:p w:rsidR="00DF68E2" w:rsidRDefault="00DF68E2">
            <w:pPr>
              <w:autoSpaceDE w:val="0"/>
              <w:autoSpaceDN w:val="0"/>
              <w:rPr>
                <w:sz w:val="20"/>
                <w:szCs w:val="20"/>
              </w:rPr>
            </w:pPr>
            <w:r>
              <w:rPr>
                <w:sz w:val="20"/>
                <w:szCs w:val="20"/>
              </w:rPr>
              <w:t>Enciclopedica</w:t>
            </w:r>
          </w:p>
        </w:tc>
        <w:tc>
          <w:tcPr>
            <w:tcW w:w="1984" w:type="dxa"/>
          </w:tcPr>
          <w:p w:rsidR="00DF68E2" w:rsidRDefault="00DF68E2">
            <w:pPr>
              <w:autoSpaceDE w:val="0"/>
              <w:autoSpaceDN w:val="0"/>
              <w:rPr>
                <w:sz w:val="20"/>
                <w:szCs w:val="20"/>
              </w:rPr>
            </w:pPr>
            <w:r>
              <w:rPr>
                <w:sz w:val="20"/>
                <w:szCs w:val="20"/>
              </w:rPr>
              <w:t>1992</w:t>
            </w:r>
          </w:p>
        </w:tc>
      </w:tr>
      <w:tr w:rsidR="00DF68E2" w:rsidTr="00403E66">
        <w:trPr>
          <w:trHeight w:val="593"/>
        </w:trPr>
        <w:tc>
          <w:tcPr>
            <w:tcW w:w="5070" w:type="dxa"/>
          </w:tcPr>
          <w:p w:rsidR="00DF68E2" w:rsidRDefault="00DF68E2">
            <w:pPr>
              <w:autoSpaceDE w:val="0"/>
              <w:autoSpaceDN w:val="0"/>
              <w:rPr>
                <w:i/>
                <w:iCs/>
                <w:sz w:val="20"/>
                <w:szCs w:val="20"/>
              </w:rPr>
            </w:pPr>
            <w:r>
              <w:rPr>
                <w:sz w:val="20"/>
                <w:szCs w:val="20"/>
              </w:rPr>
              <w:t xml:space="preserve">Eliade, Pompiliu, </w:t>
            </w:r>
            <w:r>
              <w:rPr>
                <w:i/>
                <w:iCs/>
                <w:sz w:val="20"/>
                <w:szCs w:val="20"/>
              </w:rPr>
              <w:t>Influenta franceza  asupra spiritului public in Romania,</w:t>
            </w:r>
          </w:p>
        </w:tc>
        <w:tc>
          <w:tcPr>
            <w:tcW w:w="2126" w:type="dxa"/>
          </w:tcPr>
          <w:p w:rsidR="00DF68E2" w:rsidRDefault="00DF68E2">
            <w:pPr>
              <w:autoSpaceDE w:val="0"/>
              <w:autoSpaceDN w:val="0"/>
              <w:rPr>
                <w:sz w:val="20"/>
                <w:szCs w:val="20"/>
              </w:rPr>
            </w:pPr>
            <w:r>
              <w:rPr>
                <w:sz w:val="20"/>
                <w:szCs w:val="20"/>
              </w:rPr>
              <w:t>Univers</w:t>
            </w:r>
          </w:p>
        </w:tc>
        <w:tc>
          <w:tcPr>
            <w:tcW w:w="1984" w:type="dxa"/>
          </w:tcPr>
          <w:p w:rsidR="00DF68E2" w:rsidRDefault="00DF68E2">
            <w:pPr>
              <w:autoSpaceDE w:val="0"/>
              <w:autoSpaceDN w:val="0"/>
              <w:rPr>
                <w:sz w:val="20"/>
                <w:szCs w:val="20"/>
              </w:rPr>
            </w:pPr>
            <w:r>
              <w:rPr>
                <w:sz w:val="20"/>
                <w:szCs w:val="20"/>
              </w:rPr>
              <w:t>1982</w:t>
            </w:r>
          </w:p>
        </w:tc>
      </w:tr>
      <w:tr w:rsidR="00DF68E2" w:rsidTr="00403E66">
        <w:trPr>
          <w:trHeight w:val="298"/>
        </w:trPr>
        <w:tc>
          <w:tcPr>
            <w:tcW w:w="5070" w:type="dxa"/>
          </w:tcPr>
          <w:p w:rsidR="00DF68E2" w:rsidRDefault="00DF68E2">
            <w:pPr>
              <w:autoSpaceDE w:val="0"/>
              <w:autoSpaceDN w:val="0"/>
              <w:rPr>
                <w:sz w:val="20"/>
                <w:szCs w:val="20"/>
              </w:rPr>
            </w:pPr>
            <w:r>
              <w:rPr>
                <w:sz w:val="20"/>
                <w:szCs w:val="20"/>
              </w:rPr>
              <w:t xml:space="preserve">Lovinescu, Eugen, </w:t>
            </w:r>
            <w:r>
              <w:rPr>
                <w:i/>
                <w:iCs/>
                <w:sz w:val="20"/>
                <w:szCs w:val="20"/>
              </w:rPr>
              <w:t>Istoria civilizatiei romane moderne</w:t>
            </w:r>
          </w:p>
        </w:tc>
        <w:tc>
          <w:tcPr>
            <w:tcW w:w="2126" w:type="dxa"/>
          </w:tcPr>
          <w:p w:rsidR="00DF68E2" w:rsidRDefault="00DF68E2">
            <w:pPr>
              <w:autoSpaceDE w:val="0"/>
              <w:autoSpaceDN w:val="0"/>
              <w:rPr>
                <w:sz w:val="20"/>
                <w:szCs w:val="20"/>
              </w:rPr>
            </w:pPr>
            <w:r>
              <w:rPr>
                <w:sz w:val="20"/>
                <w:szCs w:val="20"/>
              </w:rPr>
              <w:t>Minerva</w:t>
            </w:r>
          </w:p>
        </w:tc>
        <w:tc>
          <w:tcPr>
            <w:tcW w:w="1984" w:type="dxa"/>
          </w:tcPr>
          <w:p w:rsidR="00DF68E2" w:rsidRDefault="00DF68E2">
            <w:pPr>
              <w:autoSpaceDE w:val="0"/>
              <w:autoSpaceDN w:val="0"/>
              <w:rPr>
                <w:sz w:val="20"/>
                <w:szCs w:val="20"/>
              </w:rPr>
            </w:pPr>
            <w:r>
              <w:rPr>
                <w:sz w:val="20"/>
                <w:szCs w:val="20"/>
              </w:rPr>
              <w:t>1997</w:t>
            </w:r>
          </w:p>
        </w:tc>
      </w:tr>
      <w:tr w:rsidR="00DF68E2" w:rsidTr="00403E66">
        <w:trPr>
          <w:trHeight w:val="593"/>
        </w:trPr>
        <w:tc>
          <w:tcPr>
            <w:tcW w:w="5070" w:type="dxa"/>
          </w:tcPr>
          <w:p w:rsidR="00DF68E2" w:rsidRDefault="00DF68E2">
            <w:pPr>
              <w:autoSpaceDE w:val="0"/>
              <w:autoSpaceDN w:val="0"/>
              <w:rPr>
                <w:i/>
                <w:iCs/>
                <w:sz w:val="20"/>
                <w:szCs w:val="20"/>
              </w:rPr>
            </w:pPr>
            <w:r>
              <w:rPr>
                <w:iCs/>
                <w:sz w:val="20"/>
                <w:szCs w:val="20"/>
              </w:rPr>
              <w:t>Giurescu, Constantin C.</w:t>
            </w:r>
            <w:r>
              <w:rPr>
                <w:i/>
                <w:iCs/>
                <w:sz w:val="20"/>
                <w:szCs w:val="20"/>
              </w:rPr>
              <w:t xml:space="preserve"> Contributii la studiul originilor si dezvoltarii burgheziei romane pina la 1848</w:t>
            </w:r>
          </w:p>
        </w:tc>
        <w:tc>
          <w:tcPr>
            <w:tcW w:w="2126" w:type="dxa"/>
          </w:tcPr>
          <w:p w:rsidR="00DF68E2" w:rsidRDefault="00DF68E2">
            <w:pPr>
              <w:rPr>
                <w:sz w:val="20"/>
                <w:szCs w:val="20"/>
              </w:rPr>
            </w:pPr>
            <w:r>
              <w:rPr>
                <w:sz w:val="20"/>
                <w:szCs w:val="20"/>
              </w:rPr>
              <w:t>Stiintifica</w:t>
            </w:r>
          </w:p>
          <w:p w:rsidR="00DF68E2" w:rsidRDefault="00DF68E2">
            <w:pPr>
              <w:autoSpaceDE w:val="0"/>
              <w:autoSpaceDN w:val="0"/>
              <w:rPr>
                <w:sz w:val="20"/>
                <w:szCs w:val="20"/>
              </w:rPr>
            </w:pPr>
          </w:p>
        </w:tc>
        <w:tc>
          <w:tcPr>
            <w:tcW w:w="1984" w:type="dxa"/>
          </w:tcPr>
          <w:p w:rsidR="00DF68E2" w:rsidRDefault="00DF68E2">
            <w:pPr>
              <w:rPr>
                <w:sz w:val="20"/>
                <w:szCs w:val="20"/>
              </w:rPr>
            </w:pPr>
            <w:r>
              <w:rPr>
                <w:sz w:val="20"/>
                <w:szCs w:val="20"/>
              </w:rPr>
              <w:t>1972</w:t>
            </w:r>
          </w:p>
          <w:p w:rsidR="00DF68E2" w:rsidRDefault="00DF68E2">
            <w:pPr>
              <w:autoSpaceDE w:val="0"/>
              <w:autoSpaceDN w:val="0"/>
              <w:rPr>
                <w:sz w:val="20"/>
                <w:szCs w:val="20"/>
              </w:rPr>
            </w:pPr>
          </w:p>
        </w:tc>
      </w:tr>
      <w:tr w:rsidR="00DF68E2" w:rsidTr="00403E66">
        <w:trPr>
          <w:trHeight w:val="190"/>
        </w:trPr>
        <w:tc>
          <w:tcPr>
            <w:tcW w:w="5070" w:type="dxa"/>
          </w:tcPr>
          <w:p w:rsidR="00DF68E2" w:rsidRDefault="00DF68E2">
            <w:pPr>
              <w:pStyle w:val="BodyText"/>
              <w:rPr>
                <w:szCs w:val="20"/>
              </w:rPr>
            </w:pPr>
            <w:r>
              <w:rPr>
                <w:i w:val="0"/>
                <w:szCs w:val="20"/>
              </w:rPr>
              <w:t>Hitchins, Keith</w:t>
            </w:r>
            <w:r>
              <w:rPr>
                <w:szCs w:val="20"/>
              </w:rPr>
              <w:t xml:space="preserve"> Romanii.1774-1886. </w:t>
            </w:r>
          </w:p>
        </w:tc>
        <w:tc>
          <w:tcPr>
            <w:tcW w:w="2126" w:type="dxa"/>
          </w:tcPr>
          <w:p w:rsidR="00DF68E2" w:rsidRDefault="00DF68E2">
            <w:pPr>
              <w:autoSpaceDE w:val="0"/>
              <w:autoSpaceDN w:val="0"/>
              <w:rPr>
                <w:sz w:val="20"/>
                <w:szCs w:val="20"/>
              </w:rPr>
            </w:pPr>
            <w:r>
              <w:rPr>
                <w:sz w:val="20"/>
                <w:szCs w:val="20"/>
              </w:rPr>
              <w:t>Humanitas</w:t>
            </w:r>
          </w:p>
        </w:tc>
        <w:tc>
          <w:tcPr>
            <w:tcW w:w="1984" w:type="dxa"/>
          </w:tcPr>
          <w:p w:rsidR="00DF68E2" w:rsidRDefault="00DF68E2">
            <w:pPr>
              <w:autoSpaceDE w:val="0"/>
              <w:autoSpaceDN w:val="0"/>
              <w:rPr>
                <w:sz w:val="20"/>
                <w:szCs w:val="20"/>
              </w:rPr>
            </w:pPr>
            <w:r>
              <w:rPr>
                <w:sz w:val="20"/>
                <w:szCs w:val="20"/>
              </w:rPr>
              <w:t>2004</w:t>
            </w:r>
          </w:p>
        </w:tc>
      </w:tr>
      <w:tr w:rsidR="00DF68E2" w:rsidTr="00403E66">
        <w:trPr>
          <w:trHeight w:val="311"/>
        </w:trPr>
        <w:tc>
          <w:tcPr>
            <w:tcW w:w="5070" w:type="dxa"/>
          </w:tcPr>
          <w:p w:rsidR="00DF68E2" w:rsidRDefault="00DF68E2">
            <w:pPr>
              <w:pStyle w:val="BodyText"/>
              <w:rPr>
                <w:szCs w:val="20"/>
              </w:rPr>
            </w:pPr>
            <w:r>
              <w:rPr>
                <w:i w:val="0"/>
                <w:szCs w:val="20"/>
              </w:rPr>
              <w:t>Hitchins, Keith,</w:t>
            </w:r>
            <w:r>
              <w:rPr>
                <w:szCs w:val="20"/>
              </w:rPr>
              <w:t xml:space="preserve">  Romanii.1866-1947</w:t>
            </w:r>
          </w:p>
        </w:tc>
        <w:tc>
          <w:tcPr>
            <w:tcW w:w="2126" w:type="dxa"/>
          </w:tcPr>
          <w:p w:rsidR="00DF68E2" w:rsidRDefault="00DF68E2">
            <w:pPr>
              <w:autoSpaceDE w:val="0"/>
              <w:autoSpaceDN w:val="0"/>
              <w:rPr>
                <w:sz w:val="20"/>
                <w:szCs w:val="20"/>
              </w:rPr>
            </w:pPr>
            <w:r>
              <w:rPr>
                <w:sz w:val="20"/>
                <w:szCs w:val="20"/>
              </w:rPr>
              <w:t>Humanitas</w:t>
            </w:r>
          </w:p>
        </w:tc>
        <w:tc>
          <w:tcPr>
            <w:tcW w:w="1984" w:type="dxa"/>
          </w:tcPr>
          <w:p w:rsidR="00DF68E2" w:rsidRDefault="00DF68E2">
            <w:pPr>
              <w:autoSpaceDE w:val="0"/>
              <w:autoSpaceDN w:val="0"/>
              <w:rPr>
                <w:sz w:val="20"/>
                <w:szCs w:val="20"/>
              </w:rPr>
            </w:pPr>
            <w:r>
              <w:rPr>
                <w:sz w:val="20"/>
                <w:szCs w:val="20"/>
              </w:rPr>
              <w:t>2004</w:t>
            </w:r>
          </w:p>
        </w:tc>
      </w:tr>
      <w:tr w:rsidR="00DF68E2" w:rsidTr="00403E66">
        <w:trPr>
          <w:trHeight w:val="336"/>
        </w:trPr>
        <w:tc>
          <w:tcPr>
            <w:tcW w:w="5070" w:type="dxa"/>
          </w:tcPr>
          <w:p w:rsidR="00DF68E2" w:rsidRDefault="00DF68E2">
            <w:pPr>
              <w:autoSpaceDE w:val="0"/>
              <w:autoSpaceDN w:val="0"/>
              <w:rPr>
                <w:i/>
                <w:iCs/>
                <w:sz w:val="20"/>
                <w:szCs w:val="20"/>
              </w:rPr>
            </w:pPr>
            <w:r>
              <w:rPr>
                <w:sz w:val="20"/>
                <w:szCs w:val="20"/>
              </w:rPr>
              <w:t>Giurescu, Constantin C. Vi</w:t>
            </w:r>
            <w:r>
              <w:rPr>
                <w:i/>
                <w:iCs/>
                <w:sz w:val="20"/>
                <w:szCs w:val="20"/>
              </w:rPr>
              <w:t>ata si opera lui Cuza-Voda</w:t>
            </w:r>
          </w:p>
        </w:tc>
        <w:tc>
          <w:tcPr>
            <w:tcW w:w="2126" w:type="dxa"/>
          </w:tcPr>
          <w:p w:rsidR="00DF68E2" w:rsidRDefault="00DF68E2">
            <w:pPr>
              <w:autoSpaceDE w:val="0"/>
              <w:autoSpaceDN w:val="0"/>
              <w:rPr>
                <w:sz w:val="20"/>
                <w:szCs w:val="20"/>
              </w:rPr>
            </w:pPr>
            <w:r>
              <w:rPr>
                <w:sz w:val="20"/>
                <w:szCs w:val="20"/>
              </w:rPr>
              <w:t>Stiintifica</w:t>
            </w:r>
          </w:p>
        </w:tc>
        <w:tc>
          <w:tcPr>
            <w:tcW w:w="1984" w:type="dxa"/>
          </w:tcPr>
          <w:p w:rsidR="00DF68E2" w:rsidRDefault="00DF68E2">
            <w:pPr>
              <w:autoSpaceDE w:val="0"/>
              <w:autoSpaceDN w:val="0"/>
              <w:rPr>
                <w:sz w:val="20"/>
                <w:szCs w:val="20"/>
              </w:rPr>
            </w:pPr>
            <w:r>
              <w:rPr>
                <w:sz w:val="20"/>
                <w:szCs w:val="20"/>
              </w:rPr>
              <w:t>1967</w:t>
            </w:r>
          </w:p>
        </w:tc>
      </w:tr>
      <w:tr w:rsidR="00DF68E2" w:rsidTr="00403E66">
        <w:trPr>
          <w:trHeight w:val="593"/>
        </w:trPr>
        <w:tc>
          <w:tcPr>
            <w:tcW w:w="5070" w:type="dxa"/>
          </w:tcPr>
          <w:p w:rsidR="00DF68E2" w:rsidRDefault="00DF68E2">
            <w:pPr>
              <w:rPr>
                <w:i/>
                <w:iCs/>
                <w:sz w:val="20"/>
                <w:szCs w:val="20"/>
              </w:rPr>
            </w:pPr>
            <w:r>
              <w:rPr>
                <w:sz w:val="20"/>
                <w:szCs w:val="20"/>
              </w:rPr>
              <w:t xml:space="preserve">Maiorescu, Titu </w:t>
            </w:r>
            <w:r>
              <w:rPr>
                <w:i/>
                <w:iCs/>
                <w:sz w:val="20"/>
                <w:szCs w:val="20"/>
              </w:rPr>
              <w:t>Istoria contimporana a Romaniei</w:t>
            </w:r>
          </w:p>
          <w:p w:rsidR="00DF68E2" w:rsidRDefault="00DF68E2">
            <w:pPr>
              <w:autoSpaceDE w:val="0"/>
              <w:autoSpaceDN w:val="0"/>
              <w:rPr>
                <w:sz w:val="20"/>
                <w:szCs w:val="20"/>
              </w:rPr>
            </w:pPr>
          </w:p>
        </w:tc>
        <w:tc>
          <w:tcPr>
            <w:tcW w:w="2126" w:type="dxa"/>
          </w:tcPr>
          <w:p w:rsidR="00DF68E2" w:rsidRDefault="00DF68E2">
            <w:pPr>
              <w:autoSpaceDE w:val="0"/>
              <w:autoSpaceDN w:val="0"/>
              <w:rPr>
                <w:sz w:val="20"/>
                <w:szCs w:val="20"/>
              </w:rPr>
            </w:pPr>
            <w:r>
              <w:rPr>
                <w:sz w:val="20"/>
                <w:szCs w:val="20"/>
              </w:rPr>
              <w:t xml:space="preserve">Editura Universitatii Titu Maiorescu </w:t>
            </w:r>
          </w:p>
        </w:tc>
        <w:tc>
          <w:tcPr>
            <w:tcW w:w="1984" w:type="dxa"/>
          </w:tcPr>
          <w:p w:rsidR="00DF68E2" w:rsidRDefault="00DF68E2">
            <w:pPr>
              <w:rPr>
                <w:sz w:val="20"/>
                <w:szCs w:val="20"/>
              </w:rPr>
            </w:pPr>
            <w:r>
              <w:rPr>
                <w:sz w:val="20"/>
                <w:szCs w:val="20"/>
              </w:rPr>
              <w:t>2002</w:t>
            </w:r>
          </w:p>
          <w:p w:rsidR="00DF68E2" w:rsidRDefault="00DF68E2">
            <w:pPr>
              <w:autoSpaceDE w:val="0"/>
              <w:autoSpaceDN w:val="0"/>
              <w:rPr>
                <w:sz w:val="20"/>
                <w:szCs w:val="20"/>
              </w:rPr>
            </w:pPr>
          </w:p>
        </w:tc>
      </w:tr>
      <w:tr w:rsidR="00DF68E2" w:rsidTr="00403E66">
        <w:trPr>
          <w:trHeight w:val="545"/>
        </w:trPr>
        <w:tc>
          <w:tcPr>
            <w:tcW w:w="5070" w:type="dxa"/>
          </w:tcPr>
          <w:p w:rsidR="00DF68E2" w:rsidRDefault="00DF68E2">
            <w:pPr>
              <w:pStyle w:val="BodyText2"/>
              <w:rPr>
                <w:i/>
                <w:iCs/>
                <w:szCs w:val="20"/>
              </w:rPr>
            </w:pPr>
            <w:r>
              <w:rPr>
                <w:szCs w:val="20"/>
              </w:rPr>
              <w:t xml:space="preserve">Radulescu-Zoner, Serban </w:t>
            </w:r>
            <w:r>
              <w:rPr>
                <w:i/>
                <w:szCs w:val="20"/>
              </w:rPr>
              <w:t>Istoria Partidului National Liberal</w:t>
            </w:r>
          </w:p>
        </w:tc>
        <w:tc>
          <w:tcPr>
            <w:tcW w:w="2126" w:type="dxa"/>
          </w:tcPr>
          <w:p w:rsidR="00DF68E2" w:rsidRDefault="00DF68E2">
            <w:pPr>
              <w:rPr>
                <w:sz w:val="20"/>
                <w:szCs w:val="20"/>
              </w:rPr>
            </w:pPr>
            <w:r>
              <w:rPr>
                <w:sz w:val="20"/>
                <w:szCs w:val="20"/>
              </w:rPr>
              <w:t>All</w:t>
            </w:r>
          </w:p>
          <w:p w:rsidR="00DF68E2" w:rsidRDefault="00DF68E2">
            <w:pPr>
              <w:autoSpaceDE w:val="0"/>
              <w:autoSpaceDN w:val="0"/>
              <w:rPr>
                <w:sz w:val="20"/>
                <w:szCs w:val="20"/>
              </w:rPr>
            </w:pPr>
          </w:p>
        </w:tc>
        <w:tc>
          <w:tcPr>
            <w:tcW w:w="1984" w:type="dxa"/>
          </w:tcPr>
          <w:p w:rsidR="00DF68E2" w:rsidRDefault="00DF68E2">
            <w:pPr>
              <w:rPr>
                <w:sz w:val="20"/>
                <w:szCs w:val="20"/>
              </w:rPr>
            </w:pPr>
            <w:r>
              <w:rPr>
                <w:sz w:val="20"/>
                <w:szCs w:val="20"/>
              </w:rPr>
              <w:t>2000</w:t>
            </w:r>
          </w:p>
          <w:p w:rsidR="00DF68E2" w:rsidRDefault="00DF68E2">
            <w:pPr>
              <w:autoSpaceDE w:val="0"/>
              <w:autoSpaceDN w:val="0"/>
              <w:rPr>
                <w:sz w:val="20"/>
                <w:szCs w:val="20"/>
              </w:rPr>
            </w:pPr>
          </w:p>
        </w:tc>
      </w:tr>
      <w:tr w:rsidR="00DF68E2" w:rsidTr="00403E66">
        <w:trPr>
          <w:trHeight w:val="593"/>
        </w:trPr>
        <w:tc>
          <w:tcPr>
            <w:tcW w:w="5070" w:type="dxa"/>
          </w:tcPr>
          <w:p w:rsidR="00DF68E2" w:rsidRDefault="00DF68E2">
            <w:pPr>
              <w:autoSpaceDE w:val="0"/>
              <w:autoSpaceDN w:val="0"/>
              <w:rPr>
                <w:i/>
                <w:iCs/>
                <w:sz w:val="20"/>
                <w:szCs w:val="20"/>
              </w:rPr>
            </w:pPr>
            <w:r>
              <w:rPr>
                <w:sz w:val="20"/>
                <w:szCs w:val="20"/>
              </w:rPr>
              <w:t xml:space="preserve">Bulei, Ion </w:t>
            </w:r>
            <w:r>
              <w:rPr>
                <w:i/>
                <w:iCs/>
                <w:sz w:val="20"/>
                <w:szCs w:val="20"/>
              </w:rPr>
              <w:t>Sistemul politic al Romaniei moderne. Partidul conservator.</w:t>
            </w:r>
          </w:p>
        </w:tc>
        <w:tc>
          <w:tcPr>
            <w:tcW w:w="2126" w:type="dxa"/>
          </w:tcPr>
          <w:p w:rsidR="00DF68E2" w:rsidRDefault="00DF68E2">
            <w:pPr>
              <w:rPr>
                <w:sz w:val="20"/>
                <w:szCs w:val="20"/>
              </w:rPr>
            </w:pPr>
            <w:r>
              <w:rPr>
                <w:sz w:val="20"/>
                <w:szCs w:val="20"/>
              </w:rPr>
              <w:t>Enciclopedica</w:t>
            </w:r>
          </w:p>
          <w:p w:rsidR="00DF68E2" w:rsidRDefault="00DF68E2">
            <w:pPr>
              <w:autoSpaceDE w:val="0"/>
              <w:autoSpaceDN w:val="0"/>
              <w:rPr>
                <w:sz w:val="20"/>
                <w:szCs w:val="20"/>
              </w:rPr>
            </w:pPr>
          </w:p>
        </w:tc>
        <w:tc>
          <w:tcPr>
            <w:tcW w:w="1984" w:type="dxa"/>
          </w:tcPr>
          <w:p w:rsidR="00DF68E2" w:rsidRDefault="00DF68E2">
            <w:pPr>
              <w:rPr>
                <w:sz w:val="20"/>
                <w:szCs w:val="20"/>
              </w:rPr>
            </w:pPr>
            <w:r>
              <w:rPr>
                <w:sz w:val="20"/>
                <w:szCs w:val="20"/>
              </w:rPr>
              <w:t>1987</w:t>
            </w:r>
          </w:p>
          <w:p w:rsidR="00DF68E2" w:rsidRDefault="00DF68E2">
            <w:pPr>
              <w:autoSpaceDE w:val="0"/>
              <w:autoSpaceDN w:val="0"/>
              <w:rPr>
                <w:sz w:val="20"/>
                <w:szCs w:val="20"/>
              </w:rPr>
            </w:pPr>
          </w:p>
        </w:tc>
      </w:tr>
      <w:tr w:rsidR="00DF68E2" w:rsidTr="00403E66">
        <w:trPr>
          <w:trHeight w:val="530"/>
        </w:trPr>
        <w:tc>
          <w:tcPr>
            <w:tcW w:w="5070" w:type="dxa"/>
          </w:tcPr>
          <w:p w:rsidR="00DF68E2" w:rsidRDefault="00DF68E2">
            <w:pPr>
              <w:autoSpaceDE w:val="0"/>
              <w:autoSpaceDN w:val="0"/>
              <w:rPr>
                <w:i/>
                <w:iCs/>
                <w:sz w:val="20"/>
                <w:szCs w:val="20"/>
              </w:rPr>
            </w:pPr>
            <w:r>
              <w:rPr>
                <w:sz w:val="20"/>
                <w:szCs w:val="20"/>
              </w:rPr>
              <w:t xml:space="preserve">Ornea, Z. </w:t>
            </w:r>
            <w:r>
              <w:rPr>
                <w:i/>
                <w:iCs/>
                <w:sz w:val="20"/>
                <w:szCs w:val="20"/>
              </w:rPr>
              <w:t xml:space="preserve">Anii treizeci. Extrema dreapta romaneasca </w:t>
            </w:r>
          </w:p>
        </w:tc>
        <w:tc>
          <w:tcPr>
            <w:tcW w:w="2126" w:type="dxa"/>
          </w:tcPr>
          <w:p w:rsidR="00DF68E2" w:rsidRDefault="00DF68E2">
            <w:pPr>
              <w:autoSpaceDE w:val="0"/>
              <w:autoSpaceDN w:val="0"/>
              <w:rPr>
                <w:sz w:val="20"/>
                <w:szCs w:val="20"/>
              </w:rPr>
            </w:pPr>
            <w:r>
              <w:rPr>
                <w:sz w:val="20"/>
                <w:szCs w:val="20"/>
              </w:rPr>
              <w:t>Ed. Fundatiei Culturale Romane</w:t>
            </w:r>
          </w:p>
        </w:tc>
        <w:tc>
          <w:tcPr>
            <w:tcW w:w="1984" w:type="dxa"/>
          </w:tcPr>
          <w:p w:rsidR="00DF68E2" w:rsidRDefault="00DF68E2">
            <w:pPr>
              <w:autoSpaceDE w:val="0"/>
              <w:autoSpaceDN w:val="0"/>
              <w:rPr>
                <w:sz w:val="20"/>
                <w:szCs w:val="20"/>
              </w:rPr>
            </w:pPr>
            <w:r>
              <w:rPr>
                <w:sz w:val="20"/>
                <w:szCs w:val="20"/>
              </w:rPr>
              <w:t>1995</w:t>
            </w:r>
          </w:p>
        </w:tc>
      </w:tr>
    </w:tbl>
    <w:p w:rsidR="00DF68E2" w:rsidRPr="005F0E23" w:rsidRDefault="00DF68E2" w:rsidP="001E579C">
      <w:pPr>
        <w:pStyle w:val="Default"/>
        <w:rPr>
          <w:rFonts w:ascii="Times New Roman" w:hAnsi="Times New Roman"/>
          <w:sz w:val="23"/>
          <w:szCs w:val="23"/>
        </w:rPr>
      </w:pPr>
      <w:r w:rsidRPr="00491839">
        <w:rPr>
          <w:rFonts w:ascii="Times New Roman" w:hAnsi="Times New Roman"/>
          <w:sz w:val="23"/>
          <w:szCs w:val="23"/>
          <w:highlight w:val="yellow"/>
        </w:rPr>
        <w:t>Data avizării în catedră:</w:t>
      </w:r>
      <w:r w:rsidRPr="005F0E23">
        <w:rPr>
          <w:rFonts w:ascii="Times New Roman" w:hAnsi="Times New Roman"/>
          <w:sz w:val="23"/>
          <w:szCs w:val="23"/>
        </w:rPr>
        <w:t xml:space="preserve"> </w:t>
      </w:r>
    </w:p>
    <w:p w:rsidR="00DF68E2" w:rsidRPr="005F0E23" w:rsidRDefault="00DF68E2" w:rsidP="001E579C">
      <w:pPr>
        <w:pStyle w:val="Default"/>
        <w:rPr>
          <w:rFonts w:ascii="Times New Roman" w:hAnsi="Times New Roman"/>
          <w:sz w:val="23"/>
          <w:szCs w:val="23"/>
        </w:rPr>
      </w:pPr>
    </w:p>
    <w:p w:rsidR="00DF68E2" w:rsidRPr="005F0E23" w:rsidRDefault="00DF68E2" w:rsidP="001E579C">
      <w:pPr>
        <w:pStyle w:val="Default"/>
        <w:rPr>
          <w:rFonts w:ascii="Times New Roman" w:hAnsi="Times New Roman"/>
          <w:sz w:val="23"/>
          <w:szCs w:val="23"/>
        </w:rPr>
      </w:pPr>
    </w:p>
    <w:p w:rsidR="00DF68E2" w:rsidRPr="005F0E23" w:rsidRDefault="00DF68E2" w:rsidP="001E579C">
      <w:pPr>
        <w:pStyle w:val="Default"/>
        <w:spacing w:after="200"/>
        <w:rPr>
          <w:rFonts w:ascii="Times New Roman" w:hAnsi="Times New Roman"/>
          <w:sz w:val="22"/>
          <w:szCs w:val="22"/>
        </w:rPr>
      </w:pPr>
      <w:r w:rsidRPr="005F0E23">
        <w:rPr>
          <w:rFonts w:ascii="Times New Roman" w:hAnsi="Times New Roman"/>
          <w:b/>
          <w:bCs/>
        </w:rPr>
        <w:t xml:space="preserve">DIRECTOR DEPARTAMENT, </w:t>
      </w:r>
      <w:r w:rsidRPr="005F0E23">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5F0E23">
        <w:rPr>
          <w:rFonts w:ascii="Times New Roman" w:hAnsi="Times New Roman"/>
          <w:b/>
          <w:bCs/>
          <w:sz w:val="22"/>
          <w:szCs w:val="22"/>
        </w:rPr>
        <w:t xml:space="preserve">  </w:t>
      </w:r>
      <w:r w:rsidRPr="005F0E23">
        <w:rPr>
          <w:rFonts w:ascii="Times New Roman" w:hAnsi="Times New Roman"/>
          <w:b/>
          <w:bCs/>
        </w:rPr>
        <w:t>TITULAR DE DISCIPLINĂ,</w:t>
      </w:r>
      <w:r w:rsidRPr="005F0E23">
        <w:rPr>
          <w:rFonts w:ascii="Times New Roman" w:hAnsi="Times New Roman"/>
          <w:b/>
          <w:bCs/>
          <w:sz w:val="22"/>
          <w:szCs w:val="22"/>
        </w:rPr>
        <w:t xml:space="preserve"> </w:t>
      </w:r>
    </w:p>
    <w:p w:rsidR="00DF68E2" w:rsidRPr="005F0E23" w:rsidRDefault="00DF68E2" w:rsidP="001E579C">
      <w:pPr>
        <w:rPr>
          <w:rFonts w:ascii="Times New Roman" w:hAnsi="Times New Roman"/>
        </w:rPr>
      </w:pPr>
      <w:r w:rsidRPr="005F0E23">
        <w:rPr>
          <w:rFonts w:ascii="Times New Roman" w:hAnsi="Times New Roman"/>
        </w:rPr>
        <w:t xml:space="preserve">..............................................................                 </w:t>
      </w:r>
      <w:r>
        <w:rPr>
          <w:rFonts w:ascii="Times New Roman" w:hAnsi="Times New Roman"/>
        </w:rPr>
        <w:tab/>
      </w:r>
      <w:r>
        <w:rPr>
          <w:rFonts w:ascii="Times New Roman" w:hAnsi="Times New Roman"/>
        </w:rPr>
        <w:tab/>
      </w:r>
      <w:r w:rsidRPr="005F0E23">
        <w:rPr>
          <w:rFonts w:ascii="Times New Roman" w:hAnsi="Times New Roman"/>
        </w:rPr>
        <w:t xml:space="preserve"> .....................................................</w:t>
      </w:r>
    </w:p>
    <w:p w:rsidR="00DF68E2" w:rsidRPr="005F0E23" w:rsidRDefault="00DF68E2" w:rsidP="001E579C">
      <w:pPr>
        <w:rPr>
          <w:rFonts w:ascii="Times New Roman" w:hAnsi="Times New Roman"/>
          <w:i/>
          <w:iCs/>
          <w:sz w:val="20"/>
          <w:szCs w:val="20"/>
        </w:rPr>
      </w:pPr>
    </w:p>
    <w:p w:rsidR="00DF68E2" w:rsidRPr="005F0E23" w:rsidRDefault="00DF68E2" w:rsidP="001E579C">
      <w:pPr>
        <w:rPr>
          <w:rFonts w:ascii="Times New Roman" w:hAnsi="Times New Roman"/>
          <w:i/>
          <w:iCs/>
          <w:sz w:val="20"/>
          <w:szCs w:val="20"/>
        </w:rPr>
      </w:pPr>
    </w:p>
    <w:p w:rsidR="00DF68E2" w:rsidRPr="005F0E23" w:rsidRDefault="00DF68E2" w:rsidP="001E579C">
      <w:pPr>
        <w:rPr>
          <w:rFonts w:ascii="Times New Roman" w:hAnsi="Times New Roman"/>
        </w:rPr>
      </w:pPr>
      <w:r w:rsidRPr="005F0E23">
        <w:rPr>
          <w:rFonts w:ascii="Times New Roman" w:hAnsi="Times New Roman"/>
          <w:i/>
          <w:iCs/>
          <w:sz w:val="20"/>
          <w:szCs w:val="20"/>
        </w:rPr>
        <w:t xml:space="preserve">* </w:t>
      </w:r>
      <w:r w:rsidRPr="005F0E23">
        <w:rPr>
          <w:rFonts w:ascii="Times New Roman" w:hAnsi="Times New Roman"/>
          <w:sz w:val="20"/>
          <w:szCs w:val="20"/>
        </w:rPr>
        <w:t xml:space="preserve">Se va menţiona: </w:t>
      </w:r>
      <w:r w:rsidRPr="005F0E23">
        <w:rPr>
          <w:rFonts w:ascii="Times New Roman" w:hAnsi="Times New Roman"/>
          <w:i/>
          <w:iCs/>
          <w:sz w:val="20"/>
          <w:szCs w:val="20"/>
        </w:rPr>
        <w:t>seminar, laborator, proiect sau practică</w:t>
      </w:r>
      <w:r w:rsidRPr="005F0E23">
        <w:rPr>
          <w:rFonts w:ascii="Times New Roman" w:hAnsi="Times New Roman"/>
          <w:sz w:val="20"/>
          <w:szCs w:val="20"/>
        </w:rPr>
        <w:t>.</w:t>
      </w:r>
    </w:p>
    <w:sectPr w:rsidR="00DF68E2" w:rsidRPr="005F0E23" w:rsidSect="00807CE4">
      <w:headerReference w:type="default" r:id="rId7"/>
      <w:pgSz w:w="11906" w:h="16838"/>
      <w:pgMar w:top="993" w:right="991"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E2" w:rsidRDefault="00DF68E2" w:rsidP="00FF1214">
      <w:pPr>
        <w:spacing w:after="0" w:line="240" w:lineRule="auto"/>
      </w:pPr>
      <w:r>
        <w:separator/>
      </w:r>
    </w:p>
  </w:endnote>
  <w:endnote w:type="continuationSeparator" w:id="0">
    <w:p w:rsidR="00DF68E2" w:rsidRDefault="00DF68E2"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E2" w:rsidRDefault="00DF68E2" w:rsidP="00FF1214">
      <w:pPr>
        <w:spacing w:after="0" w:line="240" w:lineRule="auto"/>
      </w:pPr>
      <w:r>
        <w:separator/>
      </w:r>
    </w:p>
  </w:footnote>
  <w:footnote w:type="continuationSeparator" w:id="0">
    <w:p w:rsidR="00DF68E2" w:rsidRDefault="00DF68E2" w:rsidP="00FF1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8E2" w:rsidRDefault="00DF68E2" w:rsidP="00BE13F1">
    <w:pPr>
      <w:pStyle w:val="Header"/>
      <w:jc w:val="center"/>
      <w:rPr>
        <w:sz w:val="20"/>
        <w:szCs w:val="20"/>
        <w:lang w:val="fr-FR"/>
      </w:rPr>
    </w:pPr>
    <w:r>
      <w:rPr>
        <w:sz w:val="20"/>
        <w:szCs w:val="20"/>
        <w:lang w:val="fr-FR"/>
      </w:rPr>
      <w:t>MINISTERUL   EDUCAŢIEI NATIONALE</w:t>
    </w:r>
  </w:p>
  <w:p w:rsidR="00DF68E2" w:rsidRDefault="00DF68E2" w:rsidP="00BE13F1">
    <w:pPr>
      <w:pStyle w:val="Header"/>
      <w:jc w:val="center"/>
      <w:rPr>
        <w:sz w:val="20"/>
        <w:szCs w:val="20"/>
        <w:lang w:val="fr-FR"/>
      </w:rPr>
    </w:pPr>
  </w:p>
  <w:p w:rsidR="00DF68E2" w:rsidRPr="000F655D" w:rsidRDefault="00DF68E2" w:rsidP="00BE13F1">
    <w:pPr>
      <w:pStyle w:val="Header"/>
      <w:ind w:right="261"/>
      <w:jc w:val="center"/>
      <w:rPr>
        <w:color w:val="365F91"/>
        <w:sz w:val="20"/>
        <w:szCs w:val="20"/>
        <w:lang w:val="it-IT"/>
      </w:rPr>
    </w:pPr>
    <w:r w:rsidRPr="00440CDD">
      <w:rPr>
        <w:b/>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92pt;height:3pt;visibility:visible">
          <v:imagedata r:id="rId1" o:title=""/>
        </v:shape>
      </w:pict>
    </w:r>
    <w:r w:rsidRPr="000F655D">
      <w:rPr>
        <w:b/>
        <w:color w:val="365F91"/>
        <w:spacing w:val="20"/>
        <w:sz w:val="24"/>
        <w:szCs w:val="24"/>
        <w:lang w:val="it-IT"/>
      </w:rPr>
      <w:t>SNSPA</w:t>
    </w:r>
    <w:r w:rsidRPr="00440CDD">
      <w:rPr>
        <w:b/>
        <w:noProof/>
        <w:color w:val="365F91"/>
        <w:spacing w:val="20"/>
        <w:sz w:val="24"/>
        <w:szCs w:val="24"/>
        <w:lang w:val="en-US"/>
      </w:rPr>
      <w:pict>
        <v:shape id="Picture 4" o:spid="_x0000_i1028" type="#_x0000_t75" style="width:192pt;height:3pt;visibility:visible">
          <v:imagedata r:id="rId1" o:title=""/>
        </v:shape>
      </w:pict>
    </w:r>
  </w:p>
  <w:p w:rsidR="00DF68E2" w:rsidRPr="000F655D" w:rsidRDefault="00DF68E2" w:rsidP="00DF6DEB">
    <w:pPr>
      <w:pStyle w:val="Header"/>
      <w:jc w:val="center"/>
      <w:rPr>
        <w:b/>
        <w:spacing w:val="20"/>
        <w:sz w:val="20"/>
        <w:szCs w:val="20"/>
        <w:lang w:val="it-IT"/>
      </w:rPr>
    </w:pPr>
    <w:r w:rsidRPr="000F655D">
      <w:rPr>
        <w:b/>
        <w:spacing w:val="20"/>
        <w:sz w:val="20"/>
        <w:szCs w:val="20"/>
        <w:lang w:val="it-IT"/>
      </w:rPr>
      <w:t>ŞCOALA  NAŢIONALĂ  DE  STUDII  POLITICE</w:t>
    </w:r>
  </w:p>
  <w:p w:rsidR="00DF68E2" w:rsidRPr="00DF6DEB" w:rsidRDefault="00DF68E2" w:rsidP="00DF6DEB">
    <w:pPr>
      <w:pStyle w:val="Header"/>
      <w:jc w:val="center"/>
      <w:rPr>
        <w:b/>
        <w:spacing w:val="20"/>
        <w:sz w:val="20"/>
        <w:szCs w:val="20"/>
      </w:rPr>
    </w:pPr>
    <w:r w:rsidRPr="00DF6DEB">
      <w:rPr>
        <w:b/>
        <w:spacing w:val="20"/>
        <w:sz w:val="20"/>
        <w:szCs w:val="20"/>
      </w:rPr>
      <w:t>ŞI ADMINISTRATIVE</w:t>
    </w:r>
  </w:p>
  <w:p w:rsidR="00DF68E2" w:rsidRPr="00DF6DEB" w:rsidRDefault="00DF68E2" w:rsidP="00DF6DEB">
    <w:pPr>
      <w:pStyle w:val="Header"/>
      <w:jc w:val="center"/>
      <w:rPr>
        <w:b/>
        <w:spacing w:val="20"/>
        <w:sz w:val="20"/>
        <w:szCs w:val="20"/>
      </w:rPr>
    </w:pPr>
    <w:r w:rsidRPr="00DF6DEB">
      <w:rPr>
        <w:b/>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start w:val="1"/>
      <w:numFmt w:val="lowerLetter"/>
      <w:lvlText w:val="%2."/>
      <w:lvlJc w:val="left"/>
      <w:pPr>
        <w:ind w:left="1120" w:hanging="360"/>
      </w:pPr>
      <w:rPr>
        <w:rFonts w:cs="Times New Roman"/>
      </w:rPr>
    </w:lvl>
    <w:lvl w:ilvl="2" w:tplc="0418001B">
      <w:start w:val="1"/>
      <w:numFmt w:val="lowerRoman"/>
      <w:lvlText w:val="%3."/>
      <w:lvlJc w:val="right"/>
      <w:pPr>
        <w:ind w:left="1840" w:hanging="180"/>
      </w:pPr>
      <w:rPr>
        <w:rFonts w:cs="Times New Roman"/>
      </w:rPr>
    </w:lvl>
    <w:lvl w:ilvl="3" w:tplc="0418000F">
      <w:start w:val="1"/>
      <w:numFmt w:val="decimal"/>
      <w:lvlText w:val="%4."/>
      <w:lvlJc w:val="left"/>
      <w:pPr>
        <w:ind w:left="2560" w:hanging="360"/>
      </w:pPr>
      <w:rPr>
        <w:rFonts w:cs="Times New Roman"/>
      </w:rPr>
    </w:lvl>
    <w:lvl w:ilvl="4" w:tplc="04180019">
      <w:start w:val="1"/>
      <w:numFmt w:val="lowerLetter"/>
      <w:lvlText w:val="%5."/>
      <w:lvlJc w:val="left"/>
      <w:pPr>
        <w:ind w:left="3280" w:hanging="360"/>
      </w:pPr>
      <w:rPr>
        <w:rFonts w:cs="Times New Roman"/>
      </w:rPr>
    </w:lvl>
    <w:lvl w:ilvl="5" w:tplc="0418001B">
      <w:start w:val="1"/>
      <w:numFmt w:val="lowerRoman"/>
      <w:lvlText w:val="%6."/>
      <w:lvlJc w:val="right"/>
      <w:pPr>
        <w:ind w:left="4000" w:hanging="180"/>
      </w:pPr>
      <w:rPr>
        <w:rFonts w:cs="Times New Roman"/>
      </w:rPr>
    </w:lvl>
    <w:lvl w:ilvl="6" w:tplc="0418000F">
      <w:start w:val="1"/>
      <w:numFmt w:val="decimal"/>
      <w:lvlText w:val="%7."/>
      <w:lvlJc w:val="left"/>
      <w:pPr>
        <w:ind w:left="4720" w:hanging="360"/>
      </w:pPr>
      <w:rPr>
        <w:rFonts w:cs="Times New Roman"/>
      </w:rPr>
    </w:lvl>
    <w:lvl w:ilvl="7" w:tplc="04180019">
      <w:start w:val="1"/>
      <w:numFmt w:val="lowerLetter"/>
      <w:lvlText w:val="%8."/>
      <w:lvlJc w:val="left"/>
      <w:pPr>
        <w:ind w:left="5440" w:hanging="360"/>
      </w:pPr>
      <w:rPr>
        <w:rFonts w:cs="Times New Roman"/>
      </w:rPr>
    </w:lvl>
    <w:lvl w:ilvl="8" w:tplc="0418001B">
      <w:start w:val="1"/>
      <w:numFmt w:val="lowerRoman"/>
      <w:lvlText w:val="%9."/>
      <w:lvlJc w:val="right"/>
      <w:pPr>
        <w:ind w:left="6160" w:hanging="180"/>
      </w:pPr>
      <w:rPr>
        <w:rFonts w:cs="Times New Roman"/>
      </w:rPr>
    </w:lvl>
  </w:abstractNum>
  <w:abstractNum w:abstractNumId="2">
    <w:nsid w:val="03673961"/>
    <w:multiLevelType w:val="hybridMultilevel"/>
    <w:tmpl w:val="D85A9B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805930"/>
    <w:multiLevelType w:val="hybridMultilevel"/>
    <w:tmpl w:val="C4743B00"/>
    <w:lvl w:ilvl="0" w:tplc="828CB51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72B5C"/>
    <w:multiLevelType w:val="hybridMultilevel"/>
    <w:tmpl w:val="475C2434"/>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0F29D6"/>
    <w:multiLevelType w:val="multilevel"/>
    <w:tmpl w:val="70C49D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BAF39D6"/>
    <w:multiLevelType w:val="hybridMultilevel"/>
    <w:tmpl w:val="F23ED83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D84C42"/>
    <w:multiLevelType w:val="hybridMultilevel"/>
    <w:tmpl w:val="C05E52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252F28"/>
    <w:multiLevelType w:val="hybridMultilevel"/>
    <w:tmpl w:val="2AD48D90"/>
    <w:lvl w:ilvl="0" w:tplc="3970E96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C1556DE"/>
    <w:multiLevelType w:val="hybridMultilevel"/>
    <w:tmpl w:val="AE2A1D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start w:val="1"/>
      <w:numFmt w:val="lowerLetter"/>
      <w:lvlText w:val="%2."/>
      <w:lvlJc w:val="left"/>
      <w:pPr>
        <w:ind w:left="1125" w:hanging="360"/>
      </w:pPr>
      <w:rPr>
        <w:rFonts w:cs="Times New Roman"/>
      </w:rPr>
    </w:lvl>
    <w:lvl w:ilvl="2" w:tplc="0418001B">
      <w:start w:val="1"/>
      <w:numFmt w:val="lowerRoman"/>
      <w:lvlText w:val="%3."/>
      <w:lvlJc w:val="right"/>
      <w:pPr>
        <w:ind w:left="1845" w:hanging="180"/>
      </w:pPr>
      <w:rPr>
        <w:rFonts w:cs="Times New Roman"/>
      </w:rPr>
    </w:lvl>
    <w:lvl w:ilvl="3" w:tplc="0418000F">
      <w:start w:val="1"/>
      <w:numFmt w:val="decimal"/>
      <w:lvlText w:val="%4."/>
      <w:lvlJc w:val="left"/>
      <w:pPr>
        <w:ind w:left="2565" w:hanging="360"/>
      </w:pPr>
      <w:rPr>
        <w:rFonts w:cs="Times New Roman"/>
      </w:rPr>
    </w:lvl>
    <w:lvl w:ilvl="4" w:tplc="04180019">
      <w:start w:val="1"/>
      <w:numFmt w:val="lowerLetter"/>
      <w:lvlText w:val="%5."/>
      <w:lvlJc w:val="left"/>
      <w:pPr>
        <w:ind w:left="3285" w:hanging="360"/>
      </w:pPr>
      <w:rPr>
        <w:rFonts w:cs="Times New Roman"/>
      </w:rPr>
    </w:lvl>
    <w:lvl w:ilvl="5" w:tplc="0418001B">
      <w:start w:val="1"/>
      <w:numFmt w:val="lowerRoman"/>
      <w:lvlText w:val="%6."/>
      <w:lvlJc w:val="right"/>
      <w:pPr>
        <w:ind w:left="4005" w:hanging="180"/>
      </w:pPr>
      <w:rPr>
        <w:rFonts w:cs="Times New Roman"/>
      </w:rPr>
    </w:lvl>
    <w:lvl w:ilvl="6" w:tplc="0418000F">
      <w:start w:val="1"/>
      <w:numFmt w:val="decimal"/>
      <w:lvlText w:val="%7."/>
      <w:lvlJc w:val="left"/>
      <w:pPr>
        <w:ind w:left="4725" w:hanging="360"/>
      </w:pPr>
      <w:rPr>
        <w:rFonts w:cs="Times New Roman"/>
      </w:rPr>
    </w:lvl>
    <w:lvl w:ilvl="7" w:tplc="04180019">
      <w:start w:val="1"/>
      <w:numFmt w:val="lowerLetter"/>
      <w:lvlText w:val="%8."/>
      <w:lvlJc w:val="left"/>
      <w:pPr>
        <w:ind w:left="5445" w:hanging="360"/>
      </w:pPr>
      <w:rPr>
        <w:rFonts w:cs="Times New Roman"/>
      </w:rPr>
    </w:lvl>
    <w:lvl w:ilvl="8" w:tplc="0418001B">
      <w:start w:val="1"/>
      <w:numFmt w:val="lowerRoman"/>
      <w:lvlText w:val="%9."/>
      <w:lvlJc w:val="right"/>
      <w:pPr>
        <w:ind w:left="6165" w:hanging="180"/>
      </w:pPr>
      <w:rPr>
        <w:rFonts w:cs="Times New Roman"/>
      </w:rPr>
    </w:lvl>
  </w:abstractNum>
  <w:abstractNum w:abstractNumId="12">
    <w:nsid w:val="44B353EA"/>
    <w:multiLevelType w:val="hybridMultilevel"/>
    <w:tmpl w:val="054C8570"/>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5E139A"/>
    <w:multiLevelType w:val="hybridMultilevel"/>
    <w:tmpl w:val="5AACE4C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BF572C"/>
    <w:multiLevelType w:val="hybridMultilevel"/>
    <w:tmpl w:val="2CA2B1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B7515DC"/>
    <w:multiLevelType w:val="hybridMultilevel"/>
    <w:tmpl w:val="636CB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54B435FD"/>
    <w:multiLevelType w:val="hybridMultilevel"/>
    <w:tmpl w:val="E98095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0667CB2"/>
    <w:multiLevelType w:val="hybridMultilevel"/>
    <w:tmpl w:val="2AAC5F4C"/>
    <w:lvl w:ilvl="0" w:tplc="E72C39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7174322F"/>
    <w:multiLevelType w:val="hybridMultilevel"/>
    <w:tmpl w:val="65D89FD2"/>
    <w:lvl w:ilvl="0" w:tplc="0418000F">
      <w:start w:val="1"/>
      <w:numFmt w:val="decimal"/>
      <w:lvlText w:val="%1."/>
      <w:lvlJc w:val="left"/>
      <w:pPr>
        <w:ind w:left="644"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0">
    <w:nsid w:val="735E26C1"/>
    <w:multiLevelType w:val="hybridMultilevel"/>
    <w:tmpl w:val="EC92336C"/>
    <w:lvl w:ilvl="0" w:tplc="7286DF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B036F6C"/>
    <w:multiLevelType w:val="hybridMultilevel"/>
    <w:tmpl w:val="4DC05794"/>
    <w:lvl w:ilvl="0" w:tplc="8CD2D5A2">
      <w:start w:val="1"/>
      <w:numFmt w:val="decimal"/>
      <w:lvlText w:val="%1."/>
      <w:lvlJc w:val="left"/>
      <w:pPr>
        <w:ind w:left="549" w:hanging="360"/>
      </w:pPr>
      <w:rPr>
        <w:rFonts w:cs="Times New Roman" w:hint="default"/>
      </w:rPr>
    </w:lvl>
    <w:lvl w:ilvl="1" w:tplc="04090019">
      <w:start w:val="1"/>
      <w:numFmt w:val="lowerLetter"/>
      <w:lvlText w:val="%2."/>
      <w:lvlJc w:val="left"/>
      <w:pPr>
        <w:ind w:left="1269" w:hanging="360"/>
      </w:pPr>
      <w:rPr>
        <w:rFonts w:cs="Times New Roman"/>
      </w:rPr>
    </w:lvl>
    <w:lvl w:ilvl="2" w:tplc="0409001B">
      <w:start w:val="1"/>
      <w:numFmt w:val="lowerRoman"/>
      <w:lvlText w:val="%3."/>
      <w:lvlJc w:val="right"/>
      <w:pPr>
        <w:ind w:left="1989" w:hanging="180"/>
      </w:pPr>
      <w:rPr>
        <w:rFonts w:cs="Times New Roman"/>
      </w:rPr>
    </w:lvl>
    <w:lvl w:ilvl="3" w:tplc="0409000F">
      <w:start w:val="1"/>
      <w:numFmt w:val="decimal"/>
      <w:lvlText w:val="%4."/>
      <w:lvlJc w:val="left"/>
      <w:pPr>
        <w:ind w:left="2709" w:hanging="360"/>
      </w:pPr>
      <w:rPr>
        <w:rFonts w:cs="Times New Roman"/>
      </w:rPr>
    </w:lvl>
    <w:lvl w:ilvl="4" w:tplc="04090019">
      <w:start w:val="1"/>
      <w:numFmt w:val="lowerLetter"/>
      <w:lvlText w:val="%5."/>
      <w:lvlJc w:val="left"/>
      <w:pPr>
        <w:ind w:left="3429" w:hanging="360"/>
      </w:pPr>
      <w:rPr>
        <w:rFonts w:cs="Times New Roman"/>
      </w:rPr>
    </w:lvl>
    <w:lvl w:ilvl="5" w:tplc="0409001B">
      <w:start w:val="1"/>
      <w:numFmt w:val="lowerRoman"/>
      <w:lvlText w:val="%6."/>
      <w:lvlJc w:val="right"/>
      <w:pPr>
        <w:ind w:left="4149" w:hanging="180"/>
      </w:pPr>
      <w:rPr>
        <w:rFonts w:cs="Times New Roman"/>
      </w:rPr>
    </w:lvl>
    <w:lvl w:ilvl="6" w:tplc="0409000F">
      <w:start w:val="1"/>
      <w:numFmt w:val="decimal"/>
      <w:lvlText w:val="%7."/>
      <w:lvlJc w:val="left"/>
      <w:pPr>
        <w:ind w:left="4869" w:hanging="360"/>
      </w:pPr>
      <w:rPr>
        <w:rFonts w:cs="Times New Roman"/>
      </w:rPr>
    </w:lvl>
    <w:lvl w:ilvl="7" w:tplc="04090019">
      <w:start w:val="1"/>
      <w:numFmt w:val="lowerLetter"/>
      <w:lvlText w:val="%8."/>
      <w:lvlJc w:val="left"/>
      <w:pPr>
        <w:ind w:left="5589" w:hanging="360"/>
      </w:pPr>
      <w:rPr>
        <w:rFonts w:cs="Times New Roman"/>
      </w:rPr>
    </w:lvl>
    <w:lvl w:ilvl="8" w:tplc="0409001B">
      <w:start w:val="1"/>
      <w:numFmt w:val="lowerRoman"/>
      <w:lvlText w:val="%9."/>
      <w:lvlJc w:val="right"/>
      <w:pPr>
        <w:ind w:left="6309" w:hanging="180"/>
      </w:pPr>
      <w:rPr>
        <w:rFonts w:cs="Times New Roman"/>
      </w:rPr>
    </w:lvl>
  </w:abstractNum>
  <w:abstractNum w:abstractNumId="22">
    <w:nsid w:val="7E042B12"/>
    <w:multiLevelType w:val="hybridMultilevel"/>
    <w:tmpl w:val="A84CFA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16"/>
  </w:num>
  <w:num w:numId="5">
    <w:abstractNumId w:val="19"/>
  </w:num>
  <w:num w:numId="6">
    <w:abstractNumId w:val="11"/>
  </w:num>
  <w:num w:numId="7">
    <w:abstractNumId w:val="16"/>
  </w:num>
  <w:num w:numId="8">
    <w:abstractNumId w:val="9"/>
  </w:num>
  <w:num w:numId="9">
    <w:abstractNumId w:val="12"/>
  </w:num>
  <w:num w:numId="10">
    <w:abstractNumId w:val="21"/>
  </w:num>
  <w:num w:numId="11">
    <w:abstractNumId w:val="14"/>
  </w:num>
  <w:num w:numId="12">
    <w:abstractNumId w:val="13"/>
  </w:num>
  <w:num w:numId="13">
    <w:abstractNumId w:val="2"/>
  </w:num>
  <w:num w:numId="14">
    <w:abstractNumId w:val="17"/>
  </w:num>
  <w:num w:numId="15">
    <w:abstractNumId w:val="4"/>
  </w:num>
  <w:num w:numId="16">
    <w:abstractNumId w:val="10"/>
  </w:num>
  <w:num w:numId="17">
    <w:abstractNumId w:val="15"/>
  </w:num>
  <w:num w:numId="18">
    <w:abstractNumId w:val="7"/>
  </w:num>
  <w:num w:numId="19">
    <w:abstractNumId w:val="22"/>
  </w:num>
  <w:num w:numId="20">
    <w:abstractNumId w:val="18"/>
  </w:num>
  <w:num w:numId="21">
    <w:abstractNumId w:val="20"/>
  </w:num>
  <w:num w:numId="22">
    <w:abstractNumId w:val="3"/>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05CC4"/>
    <w:rsid w:val="000236CF"/>
    <w:rsid w:val="00032C2A"/>
    <w:rsid w:val="00037968"/>
    <w:rsid w:val="00047305"/>
    <w:rsid w:val="00055777"/>
    <w:rsid w:val="00060CE6"/>
    <w:rsid w:val="00064C6C"/>
    <w:rsid w:val="00070A87"/>
    <w:rsid w:val="00071FF9"/>
    <w:rsid w:val="00093B12"/>
    <w:rsid w:val="000A6488"/>
    <w:rsid w:val="000A6A69"/>
    <w:rsid w:val="000B4509"/>
    <w:rsid w:val="000D2D6D"/>
    <w:rsid w:val="000E15EC"/>
    <w:rsid w:val="000F655D"/>
    <w:rsid w:val="00100A3D"/>
    <w:rsid w:val="00124CC9"/>
    <w:rsid w:val="00125389"/>
    <w:rsid w:val="00125F73"/>
    <w:rsid w:val="00131A0C"/>
    <w:rsid w:val="0013623B"/>
    <w:rsid w:val="0014061B"/>
    <w:rsid w:val="00146884"/>
    <w:rsid w:val="00160386"/>
    <w:rsid w:val="00171BDD"/>
    <w:rsid w:val="00173122"/>
    <w:rsid w:val="00174B76"/>
    <w:rsid w:val="00175CED"/>
    <w:rsid w:val="00176240"/>
    <w:rsid w:val="001819B5"/>
    <w:rsid w:val="00182E88"/>
    <w:rsid w:val="00187B4B"/>
    <w:rsid w:val="00193FBE"/>
    <w:rsid w:val="001B6732"/>
    <w:rsid w:val="001B6B7D"/>
    <w:rsid w:val="001C1DF7"/>
    <w:rsid w:val="001D2908"/>
    <w:rsid w:val="001E3ADF"/>
    <w:rsid w:val="001E579C"/>
    <w:rsid w:val="00202D36"/>
    <w:rsid w:val="0020400B"/>
    <w:rsid w:val="0020521D"/>
    <w:rsid w:val="00211AF6"/>
    <w:rsid w:val="00212985"/>
    <w:rsid w:val="00214007"/>
    <w:rsid w:val="002237B5"/>
    <w:rsid w:val="002333CE"/>
    <w:rsid w:val="00247159"/>
    <w:rsid w:val="00283C26"/>
    <w:rsid w:val="0028519E"/>
    <w:rsid w:val="002B2CB2"/>
    <w:rsid w:val="002B55AD"/>
    <w:rsid w:val="002B7F57"/>
    <w:rsid w:val="002E3650"/>
    <w:rsid w:val="002E37BF"/>
    <w:rsid w:val="002F4016"/>
    <w:rsid w:val="00304EDF"/>
    <w:rsid w:val="00330D2B"/>
    <w:rsid w:val="00335D44"/>
    <w:rsid w:val="00335E6C"/>
    <w:rsid w:val="00346E06"/>
    <w:rsid w:val="00360DAE"/>
    <w:rsid w:val="003719B6"/>
    <w:rsid w:val="0037416B"/>
    <w:rsid w:val="00374DA8"/>
    <w:rsid w:val="003831B8"/>
    <w:rsid w:val="00395C53"/>
    <w:rsid w:val="00395E27"/>
    <w:rsid w:val="003C7257"/>
    <w:rsid w:val="003D6BC0"/>
    <w:rsid w:val="003E34F1"/>
    <w:rsid w:val="003E480C"/>
    <w:rsid w:val="003E5449"/>
    <w:rsid w:val="003E58C0"/>
    <w:rsid w:val="003F37DE"/>
    <w:rsid w:val="003F6E53"/>
    <w:rsid w:val="00401514"/>
    <w:rsid w:val="00403E66"/>
    <w:rsid w:val="00404B5E"/>
    <w:rsid w:val="004054CF"/>
    <w:rsid w:val="00406FB5"/>
    <w:rsid w:val="004121D6"/>
    <w:rsid w:val="0042759D"/>
    <w:rsid w:val="0043001F"/>
    <w:rsid w:val="0043748A"/>
    <w:rsid w:val="0043752C"/>
    <w:rsid w:val="00440CDD"/>
    <w:rsid w:val="00446067"/>
    <w:rsid w:val="00474CC1"/>
    <w:rsid w:val="00476877"/>
    <w:rsid w:val="00477D0E"/>
    <w:rsid w:val="004824E6"/>
    <w:rsid w:val="00483D81"/>
    <w:rsid w:val="00491839"/>
    <w:rsid w:val="004928D2"/>
    <w:rsid w:val="00492B2D"/>
    <w:rsid w:val="004B346A"/>
    <w:rsid w:val="004B69A4"/>
    <w:rsid w:val="004C0789"/>
    <w:rsid w:val="004C2A7A"/>
    <w:rsid w:val="004C4988"/>
    <w:rsid w:val="004C7FEC"/>
    <w:rsid w:val="004D4A27"/>
    <w:rsid w:val="004E0559"/>
    <w:rsid w:val="004E0D4E"/>
    <w:rsid w:val="004E6C6A"/>
    <w:rsid w:val="004F4E5E"/>
    <w:rsid w:val="00505E00"/>
    <w:rsid w:val="005231A5"/>
    <w:rsid w:val="00523C29"/>
    <w:rsid w:val="005450D8"/>
    <w:rsid w:val="005526FC"/>
    <w:rsid w:val="00563911"/>
    <w:rsid w:val="00565E06"/>
    <w:rsid w:val="00567930"/>
    <w:rsid w:val="00580D4A"/>
    <w:rsid w:val="00593AFF"/>
    <w:rsid w:val="00596938"/>
    <w:rsid w:val="005B66F3"/>
    <w:rsid w:val="005B6E50"/>
    <w:rsid w:val="005C405C"/>
    <w:rsid w:val="005D17C4"/>
    <w:rsid w:val="005D3C78"/>
    <w:rsid w:val="005E4765"/>
    <w:rsid w:val="005F0E23"/>
    <w:rsid w:val="00613B96"/>
    <w:rsid w:val="0061669A"/>
    <w:rsid w:val="00622900"/>
    <w:rsid w:val="006256C2"/>
    <w:rsid w:val="0063252E"/>
    <w:rsid w:val="00632BDC"/>
    <w:rsid w:val="00635DA6"/>
    <w:rsid w:val="00662DE2"/>
    <w:rsid w:val="00681FC7"/>
    <w:rsid w:val="00697FE0"/>
    <w:rsid w:val="006A552A"/>
    <w:rsid w:val="006B1E8C"/>
    <w:rsid w:val="006B4995"/>
    <w:rsid w:val="006B65B9"/>
    <w:rsid w:val="006B6987"/>
    <w:rsid w:val="006D2A78"/>
    <w:rsid w:val="006D44D2"/>
    <w:rsid w:val="006D4B64"/>
    <w:rsid w:val="006D6357"/>
    <w:rsid w:val="006F000F"/>
    <w:rsid w:val="006F6B31"/>
    <w:rsid w:val="00702C62"/>
    <w:rsid w:val="00730E72"/>
    <w:rsid w:val="00732F9C"/>
    <w:rsid w:val="00735CD2"/>
    <w:rsid w:val="007431ED"/>
    <w:rsid w:val="0074410C"/>
    <w:rsid w:val="00744259"/>
    <w:rsid w:val="00745BBD"/>
    <w:rsid w:val="00752A45"/>
    <w:rsid w:val="00754C7E"/>
    <w:rsid w:val="00756E83"/>
    <w:rsid w:val="007630D7"/>
    <w:rsid w:val="00772595"/>
    <w:rsid w:val="007739D5"/>
    <w:rsid w:val="00783393"/>
    <w:rsid w:val="00787B09"/>
    <w:rsid w:val="00793A9F"/>
    <w:rsid w:val="00794EE1"/>
    <w:rsid w:val="007A6855"/>
    <w:rsid w:val="007B0910"/>
    <w:rsid w:val="007C4195"/>
    <w:rsid w:val="007C7E78"/>
    <w:rsid w:val="007D174F"/>
    <w:rsid w:val="007D7093"/>
    <w:rsid w:val="007E0016"/>
    <w:rsid w:val="007F1037"/>
    <w:rsid w:val="007F4951"/>
    <w:rsid w:val="007F6E85"/>
    <w:rsid w:val="0080276E"/>
    <w:rsid w:val="00807CE4"/>
    <w:rsid w:val="00813C70"/>
    <w:rsid w:val="008162FC"/>
    <w:rsid w:val="008244A4"/>
    <w:rsid w:val="008263F4"/>
    <w:rsid w:val="00833558"/>
    <w:rsid w:val="008438CF"/>
    <w:rsid w:val="00843BAB"/>
    <w:rsid w:val="00852836"/>
    <w:rsid w:val="0085626F"/>
    <w:rsid w:val="008568D5"/>
    <w:rsid w:val="00860E6A"/>
    <w:rsid w:val="008901F1"/>
    <w:rsid w:val="00894293"/>
    <w:rsid w:val="008B6A53"/>
    <w:rsid w:val="008E6C9C"/>
    <w:rsid w:val="008F095A"/>
    <w:rsid w:val="00903424"/>
    <w:rsid w:val="00907765"/>
    <w:rsid w:val="00910499"/>
    <w:rsid w:val="00921719"/>
    <w:rsid w:val="00923766"/>
    <w:rsid w:val="00923954"/>
    <w:rsid w:val="00924CD3"/>
    <w:rsid w:val="0094277F"/>
    <w:rsid w:val="00943782"/>
    <w:rsid w:val="009457E3"/>
    <w:rsid w:val="00947FE8"/>
    <w:rsid w:val="009577A3"/>
    <w:rsid w:val="00960128"/>
    <w:rsid w:val="0096323A"/>
    <w:rsid w:val="00967193"/>
    <w:rsid w:val="009762A7"/>
    <w:rsid w:val="00977FF3"/>
    <w:rsid w:val="009961FE"/>
    <w:rsid w:val="009A183B"/>
    <w:rsid w:val="009A3ADD"/>
    <w:rsid w:val="009D3433"/>
    <w:rsid w:val="009E0398"/>
    <w:rsid w:val="009E4114"/>
    <w:rsid w:val="009E659C"/>
    <w:rsid w:val="00A27436"/>
    <w:rsid w:val="00A5247B"/>
    <w:rsid w:val="00A52B92"/>
    <w:rsid w:val="00A61B7C"/>
    <w:rsid w:val="00A64EEA"/>
    <w:rsid w:val="00A66F26"/>
    <w:rsid w:val="00A749EF"/>
    <w:rsid w:val="00A75358"/>
    <w:rsid w:val="00A75F10"/>
    <w:rsid w:val="00A90681"/>
    <w:rsid w:val="00AA2747"/>
    <w:rsid w:val="00AA6867"/>
    <w:rsid w:val="00AB7DE5"/>
    <w:rsid w:val="00AC6CD1"/>
    <w:rsid w:val="00AE2DF6"/>
    <w:rsid w:val="00AE5A65"/>
    <w:rsid w:val="00AE7FAA"/>
    <w:rsid w:val="00AF2A4E"/>
    <w:rsid w:val="00AF54DE"/>
    <w:rsid w:val="00B276AC"/>
    <w:rsid w:val="00B305D3"/>
    <w:rsid w:val="00B40C62"/>
    <w:rsid w:val="00B43599"/>
    <w:rsid w:val="00B52BC9"/>
    <w:rsid w:val="00B63BB4"/>
    <w:rsid w:val="00B64DEC"/>
    <w:rsid w:val="00B734E5"/>
    <w:rsid w:val="00B83131"/>
    <w:rsid w:val="00BA14D7"/>
    <w:rsid w:val="00BB3661"/>
    <w:rsid w:val="00BD0063"/>
    <w:rsid w:val="00BD1500"/>
    <w:rsid w:val="00BD40FC"/>
    <w:rsid w:val="00BE13F1"/>
    <w:rsid w:val="00BF3BCC"/>
    <w:rsid w:val="00BF3F89"/>
    <w:rsid w:val="00C040DC"/>
    <w:rsid w:val="00C043C7"/>
    <w:rsid w:val="00C07ECC"/>
    <w:rsid w:val="00C21F83"/>
    <w:rsid w:val="00C51ADC"/>
    <w:rsid w:val="00C52ED0"/>
    <w:rsid w:val="00C80192"/>
    <w:rsid w:val="00C90B32"/>
    <w:rsid w:val="00C92864"/>
    <w:rsid w:val="00CA1604"/>
    <w:rsid w:val="00CA6E33"/>
    <w:rsid w:val="00CB06C1"/>
    <w:rsid w:val="00CD3032"/>
    <w:rsid w:val="00CF7371"/>
    <w:rsid w:val="00D004EF"/>
    <w:rsid w:val="00D301EB"/>
    <w:rsid w:val="00D3728C"/>
    <w:rsid w:val="00D41987"/>
    <w:rsid w:val="00D47171"/>
    <w:rsid w:val="00D83599"/>
    <w:rsid w:val="00D86C38"/>
    <w:rsid w:val="00D87FEA"/>
    <w:rsid w:val="00D927AC"/>
    <w:rsid w:val="00DA12F5"/>
    <w:rsid w:val="00DA2729"/>
    <w:rsid w:val="00DD5087"/>
    <w:rsid w:val="00DD7504"/>
    <w:rsid w:val="00DE3CF7"/>
    <w:rsid w:val="00DE5507"/>
    <w:rsid w:val="00DF68E2"/>
    <w:rsid w:val="00DF69F9"/>
    <w:rsid w:val="00DF6DEB"/>
    <w:rsid w:val="00E00E38"/>
    <w:rsid w:val="00E0171C"/>
    <w:rsid w:val="00E33C0F"/>
    <w:rsid w:val="00E42030"/>
    <w:rsid w:val="00E556CB"/>
    <w:rsid w:val="00E65784"/>
    <w:rsid w:val="00E67B8F"/>
    <w:rsid w:val="00E70656"/>
    <w:rsid w:val="00E84D6E"/>
    <w:rsid w:val="00E9189D"/>
    <w:rsid w:val="00EA4218"/>
    <w:rsid w:val="00EC0A6F"/>
    <w:rsid w:val="00EC56FF"/>
    <w:rsid w:val="00EC5B17"/>
    <w:rsid w:val="00ED1F52"/>
    <w:rsid w:val="00ED3888"/>
    <w:rsid w:val="00ED4B73"/>
    <w:rsid w:val="00EF46A6"/>
    <w:rsid w:val="00F0687E"/>
    <w:rsid w:val="00F158DF"/>
    <w:rsid w:val="00F16F41"/>
    <w:rsid w:val="00F21DCC"/>
    <w:rsid w:val="00F23D45"/>
    <w:rsid w:val="00F32351"/>
    <w:rsid w:val="00F355BB"/>
    <w:rsid w:val="00F4251B"/>
    <w:rsid w:val="00F52417"/>
    <w:rsid w:val="00F570B3"/>
    <w:rsid w:val="00F606A1"/>
    <w:rsid w:val="00F63990"/>
    <w:rsid w:val="00F70680"/>
    <w:rsid w:val="00F73A9D"/>
    <w:rsid w:val="00F84E5A"/>
    <w:rsid w:val="00FA469F"/>
    <w:rsid w:val="00FB1FD8"/>
    <w:rsid w:val="00FB246F"/>
    <w:rsid w:val="00FB453F"/>
    <w:rsid w:val="00FC1669"/>
    <w:rsid w:val="00FF1214"/>
    <w:rsid w:val="00FF1EF8"/>
    <w:rsid w:val="00FF2ED2"/>
    <w:rsid w:val="00FF5F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54"/>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BDD"/>
    <w:rPr>
      <w:rFonts w:ascii="Tahoma" w:hAnsi="Tahoma" w:cs="Tahoma"/>
      <w:sz w:val="16"/>
      <w:szCs w:val="16"/>
    </w:rPr>
  </w:style>
  <w:style w:type="paragraph" w:styleId="ListParagraph">
    <w:name w:val="List Paragraph"/>
    <w:basedOn w:val="Normal"/>
    <w:uiPriority w:val="99"/>
    <w:qFormat/>
    <w:rsid w:val="00071FF9"/>
    <w:pPr>
      <w:ind w:left="720"/>
    </w:pPr>
  </w:style>
  <w:style w:type="paragraph" w:customStyle="1" w:styleId="Default">
    <w:name w:val="Default"/>
    <w:uiPriority w:val="99"/>
    <w:rsid w:val="00071FF9"/>
    <w:pPr>
      <w:autoSpaceDE w:val="0"/>
      <w:autoSpaceDN w:val="0"/>
      <w:adjustRightInd w:val="0"/>
    </w:pPr>
    <w:rPr>
      <w:color w:val="000000"/>
      <w:sz w:val="24"/>
      <w:szCs w:val="24"/>
      <w:lang w:val="ro-RO"/>
    </w:rPr>
  </w:style>
  <w:style w:type="table" w:styleId="TableGrid">
    <w:name w:val="Table Grid"/>
    <w:basedOn w:val="TableNormal"/>
    <w:uiPriority w:val="99"/>
    <w:rsid w:val="00B83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paragraph" w:styleId="FootnoteText">
    <w:name w:val="footnote text"/>
    <w:aliases w:val="Char"/>
    <w:basedOn w:val="Normal"/>
    <w:link w:val="FootnoteTextChar"/>
    <w:uiPriority w:val="99"/>
    <w:semiHidden/>
    <w:rsid w:val="00BD150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semiHidden/>
    <w:locked/>
    <w:rsid w:val="00BD1500"/>
    <w:rPr>
      <w:rFonts w:ascii="Calibri" w:hAnsi="Calibri" w:cs="Times New Roman"/>
      <w:lang w:val="ro-RO" w:eastAsia="en-US"/>
    </w:rPr>
  </w:style>
  <w:style w:type="character" w:styleId="FootnoteReference">
    <w:name w:val="footnote reference"/>
    <w:basedOn w:val="DefaultParagraphFont"/>
    <w:uiPriority w:val="99"/>
    <w:semiHidden/>
    <w:rsid w:val="00BD1500"/>
    <w:rPr>
      <w:rFonts w:cs="Times New Roman"/>
      <w:vertAlign w:val="superscript"/>
    </w:rPr>
  </w:style>
  <w:style w:type="paragraph" w:customStyle="1" w:styleId="1CharCharCharChar1CharCharChar">
    <w:name w:val="Знак Знак1 Char Знак Знак Char Знак Знак Char Знак Знак Char Знак Знак1 Char Знак Знак Char Char Знак Знак"/>
    <w:basedOn w:val="Normal"/>
    <w:uiPriority w:val="99"/>
    <w:rsid w:val="007630D7"/>
    <w:pPr>
      <w:spacing w:after="160" w:line="240" w:lineRule="exact"/>
    </w:pPr>
    <w:rPr>
      <w:rFonts w:ascii="Arial" w:eastAsia="Batang" w:hAnsi="Arial" w:cs="Arial"/>
      <w:sz w:val="20"/>
      <w:szCs w:val="20"/>
      <w:lang w:val="en-US"/>
    </w:rPr>
  </w:style>
  <w:style w:type="paragraph" w:styleId="NoSpacing">
    <w:name w:val="No Spacing"/>
    <w:uiPriority w:val="99"/>
    <w:qFormat/>
    <w:rsid w:val="005B66F3"/>
    <w:rPr>
      <w:sz w:val="24"/>
      <w:szCs w:val="24"/>
      <w:lang w:val="ro-RO"/>
    </w:rPr>
  </w:style>
  <w:style w:type="paragraph" w:customStyle="1" w:styleId="1CharCharCharChar1CharCharChar1">
    <w:name w:val="Знак Знак1 Char Знак Знак Char Знак Знак Char Знак Знак Char Знак Знак1 Char Знак Знак Char Char Знак Знак1"/>
    <w:basedOn w:val="Normal"/>
    <w:uiPriority w:val="99"/>
    <w:rsid w:val="00124CC9"/>
    <w:pPr>
      <w:spacing w:after="160" w:line="240" w:lineRule="exact"/>
    </w:pPr>
    <w:rPr>
      <w:rFonts w:ascii="Arial" w:eastAsia="Batang" w:hAnsi="Arial" w:cs="Arial"/>
      <w:sz w:val="20"/>
      <w:szCs w:val="20"/>
      <w:lang w:val="en-US"/>
    </w:rPr>
  </w:style>
  <w:style w:type="paragraph" w:customStyle="1" w:styleId="1CharCharCharChar1CharCharChar2">
    <w:name w:val="Знак Знак1 Char Знак Знак Char Знак Знак Char Знак Знак Char Знак Знак1 Char Знак Знак Char Char Знак Знак2"/>
    <w:basedOn w:val="Normal"/>
    <w:uiPriority w:val="99"/>
    <w:rsid w:val="00D301EB"/>
    <w:pPr>
      <w:spacing w:after="160" w:line="240" w:lineRule="exact"/>
    </w:pPr>
    <w:rPr>
      <w:rFonts w:ascii="Arial" w:eastAsia="Batang" w:hAnsi="Arial" w:cs="Arial"/>
      <w:sz w:val="20"/>
      <w:szCs w:val="20"/>
      <w:lang w:val="en-US"/>
    </w:rPr>
  </w:style>
  <w:style w:type="character" w:styleId="Hyperlink">
    <w:name w:val="Hyperlink"/>
    <w:basedOn w:val="DefaultParagraphFont"/>
    <w:uiPriority w:val="99"/>
    <w:semiHidden/>
    <w:rsid w:val="00BD0063"/>
    <w:rPr>
      <w:rFonts w:ascii="Arial" w:hAnsi="Arial" w:cs="Arial"/>
      <w:color w:val="1111CC"/>
      <w:u w:val="single"/>
    </w:rPr>
  </w:style>
  <w:style w:type="paragraph" w:styleId="BodyText">
    <w:name w:val="Body Text"/>
    <w:basedOn w:val="Normal"/>
    <w:link w:val="BodyTextChar"/>
    <w:uiPriority w:val="99"/>
    <w:rsid w:val="00403E66"/>
    <w:pPr>
      <w:spacing w:after="0" w:line="240" w:lineRule="auto"/>
    </w:pPr>
    <w:rPr>
      <w:rFonts w:ascii="Times New Roman" w:eastAsia="Times New Roman" w:hAnsi="Times New Roman"/>
      <w:i/>
      <w:iCs/>
      <w:sz w:val="20"/>
      <w:szCs w:val="24"/>
    </w:rPr>
  </w:style>
  <w:style w:type="character" w:customStyle="1" w:styleId="BodyTextChar">
    <w:name w:val="Body Text Char"/>
    <w:basedOn w:val="DefaultParagraphFont"/>
    <w:link w:val="BodyText"/>
    <w:uiPriority w:val="99"/>
    <w:locked/>
    <w:rsid w:val="00403E66"/>
    <w:rPr>
      <w:rFonts w:ascii="Times New Roman" w:hAnsi="Times New Roman" w:cs="Times New Roman"/>
      <w:i/>
      <w:iCs/>
      <w:sz w:val="24"/>
      <w:szCs w:val="24"/>
      <w:lang w:val="ro-RO"/>
    </w:rPr>
  </w:style>
  <w:style w:type="paragraph" w:styleId="BodyText2">
    <w:name w:val="Body Text 2"/>
    <w:basedOn w:val="Normal"/>
    <w:link w:val="BodyText2Char"/>
    <w:uiPriority w:val="99"/>
    <w:rsid w:val="00403E66"/>
    <w:pPr>
      <w:spacing w:after="0" w:line="240" w:lineRule="auto"/>
    </w:pPr>
    <w:rPr>
      <w:rFonts w:ascii="Times New Roman" w:eastAsia="Times New Roman" w:hAnsi="Times New Roman"/>
      <w:sz w:val="20"/>
      <w:szCs w:val="24"/>
    </w:rPr>
  </w:style>
  <w:style w:type="character" w:customStyle="1" w:styleId="BodyText2Char">
    <w:name w:val="Body Text 2 Char"/>
    <w:basedOn w:val="DefaultParagraphFont"/>
    <w:link w:val="BodyText2"/>
    <w:uiPriority w:val="99"/>
    <w:locked/>
    <w:rsid w:val="00403E66"/>
    <w:rPr>
      <w:rFonts w:ascii="Times New Roma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divs>
    <w:div w:id="217204623">
      <w:marLeft w:val="0"/>
      <w:marRight w:val="0"/>
      <w:marTop w:val="0"/>
      <w:marBottom w:val="0"/>
      <w:divBdr>
        <w:top w:val="none" w:sz="0" w:space="0" w:color="auto"/>
        <w:left w:val="none" w:sz="0" w:space="0" w:color="auto"/>
        <w:bottom w:val="none" w:sz="0" w:space="0" w:color="auto"/>
        <w:right w:val="none" w:sz="0" w:space="0" w:color="auto"/>
      </w:divBdr>
    </w:div>
    <w:div w:id="217204625">
      <w:marLeft w:val="0"/>
      <w:marRight w:val="0"/>
      <w:marTop w:val="0"/>
      <w:marBottom w:val="0"/>
      <w:divBdr>
        <w:top w:val="none" w:sz="0" w:space="0" w:color="auto"/>
        <w:left w:val="none" w:sz="0" w:space="0" w:color="auto"/>
        <w:bottom w:val="none" w:sz="0" w:space="0" w:color="auto"/>
        <w:right w:val="none" w:sz="0" w:space="0" w:color="auto"/>
      </w:divBdr>
      <w:divsChild>
        <w:div w:id="217204624">
          <w:marLeft w:val="0"/>
          <w:marRight w:val="0"/>
          <w:marTop w:val="0"/>
          <w:marBottom w:val="0"/>
          <w:divBdr>
            <w:top w:val="none" w:sz="0" w:space="0" w:color="auto"/>
            <w:left w:val="single" w:sz="6" w:space="6" w:color="D3E1F9"/>
            <w:bottom w:val="none" w:sz="0" w:space="0" w:color="auto"/>
            <w:right w:val="none" w:sz="0" w:space="0" w:color="auto"/>
          </w:divBdr>
          <w:divsChild>
            <w:div w:id="217204627">
              <w:marLeft w:val="0"/>
              <w:marRight w:val="0"/>
              <w:marTop w:val="0"/>
              <w:marBottom w:val="0"/>
              <w:divBdr>
                <w:top w:val="none" w:sz="0" w:space="0" w:color="auto"/>
                <w:left w:val="none" w:sz="0" w:space="0" w:color="auto"/>
                <w:bottom w:val="none" w:sz="0" w:space="0" w:color="auto"/>
                <w:right w:val="none" w:sz="0" w:space="0" w:color="auto"/>
              </w:divBdr>
              <w:divsChild>
                <w:div w:id="217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46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6</Pages>
  <Words>1537</Words>
  <Characters>8761</Characters>
  <Application>Microsoft Office Outlook</Application>
  <DocSecurity>0</DocSecurity>
  <Lines>0</Lines>
  <Paragraphs>0</Paragraphs>
  <ScaleCrop>false</ScaleCrop>
  <Company>HCData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dc:title>
  <dc:subject/>
  <dc:creator>33</dc:creator>
  <cp:keywords/>
  <dc:description/>
  <cp:lastModifiedBy>User</cp:lastModifiedBy>
  <cp:revision>11</cp:revision>
  <dcterms:created xsi:type="dcterms:W3CDTF">2014-06-18T12:21:00Z</dcterms:created>
  <dcterms:modified xsi:type="dcterms:W3CDTF">2014-10-30T10:20:00Z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516553412</vt:i4>
  </property>
</Properties>
</file>